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3"/>
        <w:gridCol w:w="5037"/>
      </w:tblGrid>
      <w:tr w:rsidR="001F1E54">
        <w:tc>
          <w:tcPr>
            <w:tcW w:w="10296" w:type="dxa"/>
            <w:gridSpan w:val="2"/>
            <w:shd w:val="clear" w:color="auto" w:fill="FF9900"/>
          </w:tcPr>
          <w:p w:rsidR="001F1E54" w:rsidRDefault="00D050BC">
            <w:pPr>
              <w:pStyle w:val="Heading1"/>
            </w:pPr>
            <w:r>
              <w:t>STAGE 1 – DESIRED RESULTS</w:t>
            </w:r>
          </w:p>
        </w:tc>
      </w:tr>
      <w:tr w:rsidR="001F1E54">
        <w:tc>
          <w:tcPr>
            <w:tcW w:w="10296" w:type="dxa"/>
            <w:gridSpan w:val="2"/>
          </w:tcPr>
          <w:p w:rsidR="002A0A19" w:rsidRDefault="002A0A19">
            <w:pPr>
              <w:rPr>
                <w:rFonts w:ascii="Arial" w:hAnsi="Arial"/>
                <w:b/>
                <w:sz w:val="18"/>
              </w:rPr>
            </w:pPr>
          </w:p>
          <w:p w:rsidR="001F1E54" w:rsidRDefault="002A0A19">
            <w:pPr>
              <w:rPr>
                <w:rFonts w:ascii="Arial" w:hAnsi="Arial"/>
                <w:b/>
                <w:sz w:val="18"/>
                <w:u w:val="single"/>
              </w:rPr>
            </w:pPr>
            <w:r>
              <w:rPr>
                <w:rFonts w:ascii="Arial" w:hAnsi="Arial"/>
                <w:b/>
                <w:sz w:val="18"/>
              </w:rPr>
              <w:t>Workshop Title: Creating Significant Learning Environments</w:t>
            </w:r>
            <w:r w:rsidR="00D050BC">
              <w:rPr>
                <w:rFonts w:ascii="Arial" w:hAnsi="Arial"/>
                <w:b/>
                <w:sz w:val="18"/>
              </w:rPr>
              <w:t xml:space="preserve"> </w:t>
            </w:r>
            <w:r w:rsidR="00061D74">
              <w:rPr>
                <w:rFonts w:ascii="Arial" w:hAnsi="Arial"/>
                <w:b/>
                <w:sz w:val="18"/>
              </w:rPr>
              <w:t xml:space="preserve">with Relational Capacity  </w:t>
            </w:r>
            <w:r w:rsidR="00D050BC">
              <w:rPr>
                <w:rFonts w:ascii="Arial" w:hAnsi="Arial"/>
                <w:b/>
                <w:sz w:val="18"/>
                <w:u w:val="single"/>
              </w:rPr>
              <w:t xml:space="preserve"> </w:t>
            </w:r>
            <w:r w:rsidR="00D050BC">
              <w:rPr>
                <w:rFonts w:ascii="Arial" w:hAnsi="Arial"/>
                <w:b/>
                <w:sz w:val="18"/>
              </w:rPr>
              <w:t xml:space="preserve">                                                                   </w:t>
            </w:r>
          </w:p>
          <w:p w:rsidR="001F1E54" w:rsidRDefault="0061476A">
            <w:pPr>
              <w:rPr>
                <w:rFonts w:ascii="Arial" w:hAnsi="Arial"/>
                <w:b/>
                <w:sz w:val="18"/>
              </w:rPr>
            </w:pPr>
          </w:p>
          <w:p w:rsidR="001F1E54" w:rsidRDefault="00D050BC">
            <w:pPr>
              <w:pStyle w:val="BodyText"/>
              <w:rPr>
                <w:b/>
              </w:rPr>
            </w:pPr>
            <w:r>
              <w:rPr>
                <w:b/>
              </w:rPr>
              <w:t>Established Goals:</w:t>
            </w:r>
            <w:r w:rsidR="00061D74">
              <w:rPr>
                <w:b/>
              </w:rPr>
              <w:t xml:space="preserve"> </w:t>
            </w:r>
            <w:r w:rsidR="00B91D09">
              <w:rPr>
                <w:b/>
              </w:rPr>
              <w:t>Creat</w:t>
            </w:r>
            <w:r w:rsidR="008837E3">
              <w:rPr>
                <w:b/>
              </w:rPr>
              <w:t>e positive classroom cultures</w:t>
            </w:r>
            <w:r w:rsidR="00B91D09">
              <w:rPr>
                <w:b/>
              </w:rPr>
              <w:t xml:space="preserve"> by integrating relational capacity into school wide curriculum. </w:t>
            </w:r>
          </w:p>
          <w:p w:rsidR="00B91D09" w:rsidRDefault="00B91D09">
            <w:pPr>
              <w:pStyle w:val="BodyText"/>
              <w:rPr>
                <w:b/>
              </w:rPr>
            </w:pPr>
          </w:p>
          <w:p w:rsidR="008837E3" w:rsidRDefault="00B91D09" w:rsidP="00B91D09">
            <w:pPr>
              <w:pStyle w:val="BodyText"/>
              <w:ind w:left="720"/>
              <w:rPr>
                <w:b/>
              </w:rPr>
            </w:pPr>
            <w:r>
              <w:rPr>
                <w:b/>
              </w:rPr>
              <w:t>By th</w:t>
            </w:r>
            <w:r w:rsidR="00EC4C2E">
              <w:rPr>
                <w:b/>
              </w:rPr>
              <w:t>e end of this training, participants</w:t>
            </w:r>
            <w:r>
              <w:rPr>
                <w:b/>
              </w:rPr>
              <w:t xml:space="preserve"> will be able to:  </w:t>
            </w:r>
          </w:p>
          <w:p w:rsidR="008809C4" w:rsidRDefault="008809C4" w:rsidP="00B91D09">
            <w:pPr>
              <w:pStyle w:val="BodyText"/>
              <w:ind w:left="720"/>
              <w:rPr>
                <w:b/>
              </w:rPr>
            </w:pPr>
          </w:p>
          <w:p w:rsidR="00B91D09" w:rsidRDefault="008837E3" w:rsidP="008837E3">
            <w:pPr>
              <w:pStyle w:val="BodyText"/>
              <w:numPr>
                <w:ilvl w:val="0"/>
                <w:numId w:val="13"/>
              </w:numPr>
              <w:rPr>
                <w:b/>
              </w:rPr>
            </w:pPr>
            <w:r>
              <w:rPr>
                <w:b/>
              </w:rPr>
              <w:t>C</w:t>
            </w:r>
            <w:r w:rsidR="00B91D09">
              <w:rPr>
                <w:b/>
              </w:rPr>
              <w:t>reate welcoming, engaging high-energy classroom environments where students feel a sense of ownership in their learning.</w:t>
            </w:r>
          </w:p>
          <w:p w:rsidR="008809C4" w:rsidRDefault="008809C4" w:rsidP="008809C4">
            <w:pPr>
              <w:pStyle w:val="BodyText"/>
              <w:ind w:left="1440"/>
              <w:rPr>
                <w:b/>
              </w:rPr>
            </w:pPr>
          </w:p>
          <w:p w:rsidR="008837E3" w:rsidRDefault="008837E3" w:rsidP="008837E3">
            <w:pPr>
              <w:pStyle w:val="BodyText"/>
              <w:numPr>
                <w:ilvl w:val="0"/>
                <w:numId w:val="13"/>
              </w:numPr>
              <w:rPr>
                <w:b/>
              </w:rPr>
            </w:pPr>
            <w:r>
              <w:rPr>
                <w:b/>
              </w:rPr>
              <w:t>Build stable communities rich in trust, honesty, loyalty and love through the use of leveled relational capacity strategies.</w:t>
            </w:r>
          </w:p>
          <w:p w:rsidR="008809C4" w:rsidRDefault="008809C4" w:rsidP="008809C4">
            <w:pPr>
              <w:pStyle w:val="ListParagraph"/>
              <w:rPr>
                <w:b/>
              </w:rPr>
            </w:pPr>
          </w:p>
          <w:p w:rsidR="008809C4" w:rsidRDefault="004045E7" w:rsidP="008837E3">
            <w:pPr>
              <w:pStyle w:val="BodyText"/>
              <w:numPr>
                <w:ilvl w:val="0"/>
                <w:numId w:val="13"/>
              </w:numPr>
              <w:rPr>
                <w:b/>
              </w:rPr>
            </w:pPr>
            <w:r>
              <w:rPr>
                <w:b/>
              </w:rPr>
              <w:t>Engage students in c</w:t>
            </w:r>
            <w:r w:rsidR="008837E3">
              <w:rPr>
                <w:b/>
              </w:rPr>
              <w:t>onstruct</w:t>
            </w:r>
            <w:r>
              <w:rPr>
                <w:b/>
              </w:rPr>
              <w:t xml:space="preserve">ing </w:t>
            </w:r>
            <w:r w:rsidR="008837E3">
              <w:rPr>
                <w:b/>
              </w:rPr>
              <w:t>and monitor</w:t>
            </w:r>
            <w:r>
              <w:rPr>
                <w:b/>
              </w:rPr>
              <w:t xml:space="preserve">ing </w:t>
            </w:r>
            <w:r w:rsidR="008837E3">
              <w:rPr>
                <w:b/>
              </w:rPr>
              <w:t>high expectations and classroom norms</w:t>
            </w:r>
            <w:r>
              <w:rPr>
                <w:b/>
              </w:rPr>
              <w:t xml:space="preserve"> by way of thoughtful, purposeful inquiry and problem solving skills.</w:t>
            </w:r>
          </w:p>
          <w:p w:rsidR="008809C4" w:rsidRDefault="008809C4" w:rsidP="008809C4">
            <w:pPr>
              <w:pStyle w:val="ListParagraph"/>
              <w:rPr>
                <w:b/>
              </w:rPr>
            </w:pPr>
          </w:p>
          <w:p w:rsidR="008809C4" w:rsidRDefault="004045E7" w:rsidP="008837E3">
            <w:pPr>
              <w:pStyle w:val="BodyText"/>
              <w:numPr>
                <w:ilvl w:val="0"/>
                <w:numId w:val="13"/>
              </w:numPr>
              <w:rPr>
                <w:b/>
              </w:rPr>
            </w:pPr>
            <w:r>
              <w:rPr>
                <w:b/>
              </w:rPr>
              <w:t xml:space="preserve">Facilitate students in their understanding and explanations of how differences benefit the classroom community by developing self-directing, self-advocating students who comprehend the power of multiple perspectives and their relation to the real world. </w:t>
            </w:r>
          </w:p>
          <w:p w:rsidR="004045E7" w:rsidRDefault="004045E7" w:rsidP="008809C4">
            <w:pPr>
              <w:pStyle w:val="BodyText"/>
              <w:ind w:left="1440"/>
              <w:rPr>
                <w:b/>
              </w:rPr>
            </w:pPr>
          </w:p>
          <w:p w:rsidR="008837E3" w:rsidRDefault="004045E7" w:rsidP="008837E3">
            <w:pPr>
              <w:pStyle w:val="BodyText"/>
              <w:numPr>
                <w:ilvl w:val="0"/>
                <w:numId w:val="13"/>
              </w:numPr>
              <w:rPr>
                <w:b/>
              </w:rPr>
            </w:pPr>
            <w:r>
              <w:rPr>
                <w:b/>
              </w:rPr>
              <w:t xml:space="preserve">Develop students’ abilities to utilize collaborative structures during blended and project based learning opportunities. </w:t>
            </w:r>
          </w:p>
          <w:p w:rsidR="008809C4" w:rsidRDefault="008809C4" w:rsidP="008809C4">
            <w:pPr>
              <w:pStyle w:val="ListParagraph"/>
              <w:rPr>
                <w:b/>
              </w:rPr>
            </w:pPr>
          </w:p>
          <w:p w:rsidR="004045E7" w:rsidRDefault="007D3233" w:rsidP="008837E3">
            <w:pPr>
              <w:pStyle w:val="BodyText"/>
              <w:numPr>
                <w:ilvl w:val="0"/>
                <w:numId w:val="13"/>
              </w:numPr>
              <w:rPr>
                <w:b/>
              </w:rPr>
            </w:pPr>
            <w:r>
              <w:rPr>
                <w:b/>
              </w:rPr>
              <w:t xml:space="preserve">Model for students effective questioning techniques that guide student use of higher-order thinking skills necessary for success in a global society.  </w:t>
            </w:r>
          </w:p>
          <w:p w:rsidR="001F1E54" w:rsidRDefault="0061476A">
            <w:pPr>
              <w:pStyle w:val="BodyText"/>
              <w:rPr>
                <w:b/>
              </w:rPr>
            </w:pPr>
          </w:p>
          <w:p w:rsidR="002A0A19" w:rsidRDefault="002A0A19">
            <w:pPr>
              <w:pStyle w:val="BodyText"/>
              <w:rPr>
                <w:b/>
              </w:rPr>
            </w:pPr>
          </w:p>
          <w:p w:rsidR="002A0A19" w:rsidRDefault="002A0A19">
            <w:pPr>
              <w:pStyle w:val="BodyText"/>
              <w:rPr>
                <w:b/>
              </w:rPr>
            </w:pPr>
          </w:p>
          <w:p w:rsidR="001F1E54" w:rsidRDefault="0061476A">
            <w:pPr>
              <w:pStyle w:val="BodyText"/>
            </w:pPr>
          </w:p>
          <w:p w:rsidR="001F1E54" w:rsidRDefault="0061476A">
            <w:pPr>
              <w:rPr>
                <w:rFonts w:ascii="Arial" w:hAnsi="Arial"/>
                <w:b/>
                <w:sz w:val="18"/>
              </w:rPr>
            </w:pPr>
          </w:p>
        </w:tc>
      </w:tr>
      <w:tr w:rsidR="009D0DD9">
        <w:tc>
          <w:tcPr>
            <w:tcW w:w="5148" w:type="dxa"/>
          </w:tcPr>
          <w:p w:rsidR="001F1E54" w:rsidRDefault="00D050BC">
            <w:pPr>
              <w:pStyle w:val="Header"/>
              <w:tabs>
                <w:tab w:val="clear" w:pos="4320"/>
                <w:tab w:val="clear" w:pos="8640"/>
              </w:tabs>
              <w:rPr>
                <w:rFonts w:ascii="Arial" w:hAnsi="Arial"/>
                <w:i/>
                <w:sz w:val="18"/>
              </w:rPr>
            </w:pPr>
            <w:r>
              <w:rPr>
                <w:rFonts w:ascii="Arial" w:hAnsi="Arial"/>
                <w:b/>
                <w:sz w:val="18"/>
              </w:rPr>
              <w:t xml:space="preserve">Understandings: </w:t>
            </w:r>
            <w:r w:rsidR="00825CE7">
              <w:rPr>
                <w:rFonts w:ascii="Arial" w:hAnsi="Arial"/>
                <w:i/>
                <w:sz w:val="18"/>
              </w:rPr>
              <w:t>Participants</w:t>
            </w:r>
            <w:r>
              <w:rPr>
                <w:rFonts w:ascii="Arial" w:hAnsi="Arial"/>
                <w:i/>
                <w:sz w:val="18"/>
              </w:rPr>
              <w:t xml:space="preserve"> will understand that…</w:t>
            </w:r>
          </w:p>
          <w:p w:rsidR="001F1E54" w:rsidRDefault="0061476A">
            <w:pPr>
              <w:pStyle w:val="Header"/>
              <w:tabs>
                <w:tab w:val="clear" w:pos="4320"/>
                <w:tab w:val="clear" w:pos="8640"/>
              </w:tabs>
              <w:rPr>
                <w:rFonts w:ascii="Arial" w:hAnsi="Arial"/>
                <w:sz w:val="18"/>
              </w:rPr>
            </w:pPr>
          </w:p>
          <w:p w:rsidR="00DD7AED" w:rsidRDefault="00442781" w:rsidP="00442781">
            <w:pPr>
              <w:pStyle w:val="Header"/>
              <w:numPr>
                <w:ilvl w:val="0"/>
                <w:numId w:val="16"/>
              </w:numPr>
              <w:tabs>
                <w:tab w:val="clear" w:pos="4320"/>
                <w:tab w:val="clear" w:pos="8640"/>
              </w:tabs>
              <w:rPr>
                <w:rFonts w:ascii="Arial" w:hAnsi="Arial"/>
                <w:b/>
                <w:sz w:val="18"/>
              </w:rPr>
            </w:pPr>
            <w:r>
              <w:rPr>
                <w:rFonts w:ascii="Arial" w:hAnsi="Arial"/>
                <w:b/>
                <w:sz w:val="18"/>
              </w:rPr>
              <w:t>Establishing a level of trust and safe</w:t>
            </w:r>
            <w:r w:rsidR="00DD7AED">
              <w:rPr>
                <w:rFonts w:ascii="Arial" w:hAnsi="Arial"/>
                <w:b/>
                <w:sz w:val="18"/>
              </w:rPr>
              <w:t xml:space="preserve">ty among classroom communities is vital to its </w:t>
            </w:r>
            <w:r w:rsidR="00E87715">
              <w:rPr>
                <w:rFonts w:ascii="Arial" w:hAnsi="Arial"/>
                <w:b/>
                <w:sz w:val="18"/>
              </w:rPr>
              <w:t>success.</w:t>
            </w:r>
          </w:p>
          <w:p w:rsidR="00442781" w:rsidRDefault="00442781" w:rsidP="00DD7AED">
            <w:pPr>
              <w:pStyle w:val="Header"/>
              <w:tabs>
                <w:tab w:val="clear" w:pos="4320"/>
                <w:tab w:val="clear" w:pos="8640"/>
              </w:tabs>
              <w:ind w:left="720"/>
              <w:rPr>
                <w:rFonts w:ascii="Arial" w:hAnsi="Arial"/>
                <w:b/>
                <w:sz w:val="18"/>
              </w:rPr>
            </w:pPr>
            <w:r>
              <w:rPr>
                <w:rFonts w:ascii="Arial" w:hAnsi="Arial"/>
                <w:b/>
                <w:sz w:val="18"/>
              </w:rPr>
              <w:t xml:space="preserve">   </w:t>
            </w:r>
          </w:p>
          <w:p w:rsidR="008F49F7" w:rsidRDefault="00442781" w:rsidP="00442781">
            <w:pPr>
              <w:pStyle w:val="Header"/>
              <w:numPr>
                <w:ilvl w:val="0"/>
                <w:numId w:val="16"/>
              </w:numPr>
              <w:tabs>
                <w:tab w:val="clear" w:pos="4320"/>
                <w:tab w:val="clear" w:pos="8640"/>
              </w:tabs>
              <w:rPr>
                <w:rFonts w:ascii="Arial" w:hAnsi="Arial"/>
                <w:b/>
                <w:sz w:val="18"/>
              </w:rPr>
            </w:pPr>
            <w:r>
              <w:rPr>
                <w:rFonts w:ascii="Arial" w:hAnsi="Arial"/>
                <w:b/>
                <w:sz w:val="18"/>
              </w:rPr>
              <w:t>Communities rich in relational capacity do not happen by chance</w:t>
            </w:r>
            <w:r w:rsidR="008F49F7">
              <w:rPr>
                <w:rFonts w:ascii="Arial" w:hAnsi="Arial"/>
                <w:b/>
                <w:sz w:val="18"/>
              </w:rPr>
              <w:t xml:space="preserve"> but through intentional focus on each element of the classroom dynamic.  </w:t>
            </w:r>
          </w:p>
          <w:p w:rsidR="008F49F7" w:rsidRDefault="008F49F7" w:rsidP="008F49F7">
            <w:pPr>
              <w:pStyle w:val="ListParagraph"/>
              <w:rPr>
                <w:rFonts w:ascii="Arial" w:hAnsi="Arial"/>
                <w:b/>
                <w:sz w:val="18"/>
              </w:rPr>
            </w:pPr>
          </w:p>
          <w:p w:rsidR="00442781" w:rsidRDefault="004961A7" w:rsidP="00442781">
            <w:pPr>
              <w:pStyle w:val="Header"/>
              <w:numPr>
                <w:ilvl w:val="0"/>
                <w:numId w:val="16"/>
              </w:numPr>
              <w:tabs>
                <w:tab w:val="clear" w:pos="4320"/>
                <w:tab w:val="clear" w:pos="8640"/>
              </w:tabs>
              <w:rPr>
                <w:rFonts w:ascii="Arial" w:hAnsi="Arial"/>
                <w:b/>
                <w:sz w:val="18"/>
              </w:rPr>
            </w:pPr>
            <w:r>
              <w:rPr>
                <w:rFonts w:ascii="Arial" w:hAnsi="Arial"/>
                <w:b/>
                <w:sz w:val="18"/>
              </w:rPr>
              <w:t>Carefully m</w:t>
            </w:r>
            <w:r w:rsidR="008F49F7">
              <w:rPr>
                <w:rFonts w:ascii="Arial" w:hAnsi="Arial"/>
                <w:b/>
                <w:sz w:val="18"/>
              </w:rPr>
              <w:t>oving students through the four stage</w:t>
            </w:r>
            <w:r w:rsidR="00FB56AF">
              <w:rPr>
                <w:rFonts w:ascii="Arial" w:hAnsi="Arial"/>
                <w:b/>
                <w:sz w:val="18"/>
              </w:rPr>
              <w:t>s of RC (1. Safe Shaping, 2. Controlled Chaos, 3. Scope and Sovereignty</w:t>
            </w:r>
            <w:r w:rsidR="00F92A1D">
              <w:rPr>
                <w:rFonts w:ascii="Arial" w:hAnsi="Arial"/>
                <w:b/>
                <w:sz w:val="18"/>
              </w:rPr>
              <w:t xml:space="preserve">, 4. Group Actualization) </w:t>
            </w:r>
            <w:r w:rsidR="00FB56AF">
              <w:rPr>
                <w:rFonts w:ascii="Arial" w:hAnsi="Arial"/>
                <w:b/>
                <w:sz w:val="18"/>
              </w:rPr>
              <w:t xml:space="preserve">requires teachers to assess students’ needs and purposefully plan activities related to the current stage of learning. </w:t>
            </w:r>
            <w:r w:rsidR="00442781">
              <w:rPr>
                <w:rFonts w:ascii="Arial" w:hAnsi="Arial"/>
                <w:b/>
                <w:sz w:val="18"/>
              </w:rPr>
              <w:t xml:space="preserve">  </w:t>
            </w:r>
          </w:p>
          <w:p w:rsidR="00F92A1D" w:rsidRDefault="00F92A1D" w:rsidP="00F92A1D">
            <w:pPr>
              <w:pStyle w:val="ListParagraph"/>
              <w:rPr>
                <w:rFonts w:ascii="Arial" w:hAnsi="Arial"/>
                <w:b/>
                <w:sz w:val="18"/>
              </w:rPr>
            </w:pPr>
          </w:p>
          <w:p w:rsidR="00DE00E6" w:rsidRDefault="009A3014" w:rsidP="00DE00E6">
            <w:pPr>
              <w:pStyle w:val="Header"/>
              <w:numPr>
                <w:ilvl w:val="0"/>
                <w:numId w:val="16"/>
              </w:numPr>
              <w:tabs>
                <w:tab w:val="clear" w:pos="4320"/>
                <w:tab w:val="clear" w:pos="8640"/>
              </w:tabs>
              <w:rPr>
                <w:rFonts w:ascii="Arial" w:hAnsi="Arial"/>
                <w:b/>
                <w:sz w:val="18"/>
              </w:rPr>
            </w:pPr>
            <w:r>
              <w:rPr>
                <w:rFonts w:ascii="Arial" w:hAnsi="Arial"/>
                <w:b/>
                <w:sz w:val="18"/>
              </w:rPr>
              <w:t>S</w:t>
            </w:r>
            <w:r w:rsidR="004B5EDE">
              <w:rPr>
                <w:rFonts w:ascii="Arial" w:hAnsi="Arial"/>
                <w:b/>
                <w:sz w:val="18"/>
              </w:rPr>
              <w:t>trong</w:t>
            </w:r>
            <w:r>
              <w:rPr>
                <w:rFonts w:ascii="Arial" w:hAnsi="Arial"/>
                <w:b/>
                <w:sz w:val="18"/>
              </w:rPr>
              <w:t xml:space="preserve"> inquiry skills empower</w:t>
            </w:r>
            <w:r w:rsidR="004B5EDE">
              <w:rPr>
                <w:rFonts w:ascii="Arial" w:hAnsi="Arial"/>
                <w:b/>
                <w:sz w:val="18"/>
              </w:rPr>
              <w:t xml:space="preserve"> </w:t>
            </w:r>
            <w:r>
              <w:rPr>
                <w:rFonts w:ascii="Arial" w:hAnsi="Arial"/>
                <w:b/>
                <w:sz w:val="18"/>
              </w:rPr>
              <w:t xml:space="preserve">students </w:t>
            </w:r>
            <w:r w:rsidR="004B5EDE">
              <w:rPr>
                <w:rFonts w:ascii="Arial" w:hAnsi="Arial"/>
                <w:b/>
                <w:sz w:val="18"/>
              </w:rPr>
              <w:t xml:space="preserve">to ask thought provoking questions, gather relevant information, process the input and apply the </w:t>
            </w:r>
            <w:r w:rsidR="00DE00E6">
              <w:rPr>
                <w:rFonts w:ascii="Arial" w:hAnsi="Arial"/>
                <w:b/>
                <w:sz w:val="18"/>
              </w:rPr>
              <w:t>output to new situations.</w:t>
            </w:r>
          </w:p>
          <w:p w:rsidR="00DE00E6" w:rsidRDefault="00DE00E6" w:rsidP="00DE00E6">
            <w:pPr>
              <w:pStyle w:val="ListParagraph"/>
              <w:rPr>
                <w:rFonts w:ascii="Arial" w:hAnsi="Arial"/>
                <w:b/>
                <w:sz w:val="18"/>
              </w:rPr>
            </w:pPr>
          </w:p>
          <w:p w:rsidR="009D0DD9" w:rsidRPr="009D0DD9" w:rsidRDefault="00C704EC" w:rsidP="009A3014">
            <w:pPr>
              <w:pStyle w:val="Header"/>
              <w:numPr>
                <w:ilvl w:val="0"/>
                <w:numId w:val="16"/>
              </w:numPr>
              <w:tabs>
                <w:tab w:val="clear" w:pos="4320"/>
                <w:tab w:val="clear" w:pos="8640"/>
              </w:tabs>
            </w:pPr>
            <w:r w:rsidRPr="009A3014">
              <w:rPr>
                <w:rFonts w:ascii="Arial" w:hAnsi="Arial"/>
                <w:b/>
                <w:sz w:val="18"/>
              </w:rPr>
              <w:t xml:space="preserve">Collaborative learners embrace diversity and use challenges that occur with differing opinions as opportunities to deepen thinking and broaden learning. </w:t>
            </w:r>
          </w:p>
          <w:p w:rsidR="009D0DD9" w:rsidRDefault="009D0DD9" w:rsidP="009D0DD9">
            <w:pPr>
              <w:pStyle w:val="ListParagraph"/>
              <w:rPr>
                <w:rFonts w:ascii="Arial" w:hAnsi="Arial"/>
                <w:b/>
                <w:sz w:val="18"/>
              </w:rPr>
            </w:pPr>
          </w:p>
          <w:p w:rsidR="001F1E54" w:rsidRDefault="00E87715" w:rsidP="00E87715">
            <w:pPr>
              <w:pStyle w:val="Header"/>
              <w:numPr>
                <w:ilvl w:val="0"/>
                <w:numId w:val="16"/>
              </w:numPr>
              <w:tabs>
                <w:tab w:val="clear" w:pos="4320"/>
                <w:tab w:val="clear" w:pos="8640"/>
              </w:tabs>
            </w:pPr>
            <w:r>
              <w:rPr>
                <w:rFonts w:ascii="Arial" w:hAnsi="Arial"/>
                <w:b/>
                <w:sz w:val="18"/>
              </w:rPr>
              <w:t xml:space="preserve">Developing technology skills are crucial to student achievement when managing complex projects in and out of school.   </w:t>
            </w:r>
            <w:r w:rsidR="00C704EC" w:rsidRPr="009A3014">
              <w:rPr>
                <w:rFonts w:ascii="Arial" w:hAnsi="Arial"/>
                <w:b/>
                <w:sz w:val="18"/>
              </w:rPr>
              <w:t xml:space="preserve">  </w:t>
            </w:r>
          </w:p>
        </w:tc>
        <w:tc>
          <w:tcPr>
            <w:tcW w:w="5148" w:type="dxa"/>
          </w:tcPr>
          <w:p w:rsidR="001F1E54" w:rsidRDefault="00D050BC">
            <w:pPr>
              <w:rPr>
                <w:rFonts w:ascii="Arial" w:hAnsi="Arial"/>
                <w:b/>
                <w:sz w:val="18"/>
              </w:rPr>
            </w:pPr>
            <w:r>
              <w:rPr>
                <w:rFonts w:ascii="Arial" w:hAnsi="Arial"/>
                <w:b/>
                <w:sz w:val="18"/>
              </w:rPr>
              <w:t>Essential Questions:</w:t>
            </w:r>
          </w:p>
          <w:p w:rsidR="00746778" w:rsidRDefault="00746778">
            <w:pPr>
              <w:rPr>
                <w:rFonts w:ascii="Arial" w:hAnsi="Arial"/>
                <w:b/>
                <w:sz w:val="18"/>
              </w:rPr>
            </w:pPr>
          </w:p>
          <w:p w:rsidR="001F1E54" w:rsidRDefault="00825CE7" w:rsidP="00825CE7">
            <w:pPr>
              <w:pStyle w:val="ListParagraph"/>
              <w:numPr>
                <w:ilvl w:val="0"/>
                <w:numId w:val="15"/>
              </w:numPr>
              <w:rPr>
                <w:rFonts w:ascii="Arial" w:hAnsi="Arial"/>
                <w:b/>
                <w:sz w:val="18"/>
              </w:rPr>
            </w:pPr>
            <w:r w:rsidRPr="00825CE7">
              <w:rPr>
                <w:rFonts w:ascii="Arial" w:hAnsi="Arial"/>
                <w:b/>
                <w:sz w:val="18"/>
              </w:rPr>
              <w:t xml:space="preserve">What is relational capacity? </w:t>
            </w:r>
          </w:p>
          <w:p w:rsidR="00746778" w:rsidRDefault="00746778" w:rsidP="00746778">
            <w:pPr>
              <w:pStyle w:val="ListParagraph"/>
              <w:ind w:left="765"/>
              <w:rPr>
                <w:rFonts w:ascii="Arial" w:hAnsi="Arial"/>
                <w:b/>
                <w:sz w:val="18"/>
              </w:rPr>
            </w:pPr>
          </w:p>
          <w:p w:rsidR="00825CE7" w:rsidRDefault="00825CE7" w:rsidP="00825CE7">
            <w:pPr>
              <w:pStyle w:val="ListParagraph"/>
              <w:numPr>
                <w:ilvl w:val="0"/>
                <w:numId w:val="15"/>
              </w:numPr>
              <w:rPr>
                <w:rFonts w:ascii="Arial" w:hAnsi="Arial"/>
                <w:b/>
                <w:sz w:val="18"/>
              </w:rPr>
            </w:pPr>
            <w:r>
              <w:rPr>
                <w:rFonts w:ascii="Arial" w:hAnsi="Arial"/>
                <w:b/>
                <w:sz w:val="18"/>
              </w:rPr>
              <w:t>Why is RC important to creating significant learning environments?</w:t>
            </w:r>
          </w:p>
          <w:p w:rsidR="00746778" w:rsidRPr="00746778" w:rsidRDefault="00746778" w:rsidP="00746778">
            <w:pPr>
              <w:pStyle w:val="ListParagraph"/>
              <w:rPr>
                <w:rFonts w:ascii="Arial" w:hAnsi="Arial"/>
                <w:b/>
                <w:sz w:val="18"/>
              </w:rPr>
            </w:pPr>
          </w:p>
          <w:p w:rsidR="00825CE7" w:rsidRDefault="00825CE7" w:rsidP="00825CE7">
            <w:pPr>
              <w:pStyle w:val="ListParagraph"/>
              <w:numPr>
                <w:ilvl w:val="0"/>
                <w:numId w:val="15"/>
              </w:numPr>
              <w:rPr>
                <w:rFonts w:ascii="Arial" w:hAnsi="Arial"/>
                <w:b/>
                <w:sz w:val="18"/>
              </w:rPr>
            </w:pPr>
            <w:r>
              <w:rPr>
                <w:rFonts w:ascii="Arial" w:hAnsi="Arial"/>
                <w:b/>
                <w:sz w:val="18"/>
              </w:rPr>
              <w:t>What are the foundations of building RC?</w:t>
            </w:r>
          </w:p>
          <w:p w:rsidR="00746778" w:rsidRPr="00746778" w:rsidRDefault="00746778" w:rsidP="00746778">
            <w:pPr>
              <w:pStyle w:val="ListParagraph"/>
              <w:rPr>
                <w:rFonts w:ascii="Arial" w:hAnsi="Arial"/>
                <w:b/>
                <w:sz w:val="18"/>
              </w:rPr>
            </w:pPr>
          </w:p>
          <w:p w:rsidR="00825CE7" w:rsidRDefault="00825CE7" w:rsidP="00825CE7">
            <w:pPr>
              <w:pStyle w:val="ListParagraph"/>
              <w:numPr>
                <w:ilvl w:val="0"/>
                <w:numId w:val="15"/>
              </w:numPr>
              <w:rPr>
                <w:rFonts w:ascii="Arial" w:hAnsi="Arial"/>
                <w:b/>
                <w:sz w:val="18"/>
              </w:rPr>
            </w:pPr>
            <w:r>
              <w:rPr>
                <w:rFonts w:ascii="Arial" w:hAnsi="Arial"/>
                <w:b/>
                <w:sz w:val="18"/>
              </w:rPr>
              <w:t>What are the four stages of RC?</w:t>
            </w:r>
          </w:p>
          <w:p w:rsidR="00746778" w:rsidRPr="00746778" w:rsidRDefault="00746778" w:rsidP="00746778">
            <w:pPr>
              <w:pStyle w:val="ListParagraph"/>
              <w:rPr>
                <w:rFonts w:ascii="Arial" w:hAnsi="Arial"/>
                <w:b/>
                <w:sz w:val="18"/>
              </w:rPr>
            </w:pPr>
          </w:p>
          <w:p w:rsidR="00825CE7" w:rsidRDefault="00825CE7" w:rsidP="00825CE7">
            <w:pPr>
              <w:pStyle w:val="ListParagraph"/>
              <w:numPr>
                <w:ilvl w:val="0"/>
                <w:numId w:val="15"/>
              </w:numPr>
              <w:rPr>
                <w:rFonts w:ascii="Arial" w:hAnsi="Arial"/>
                <w:b/>
                <w:sz w:val="18"/>
              </w:rPr>
            </w:pPr>
            <w:r>
              <w:rPr>
                <w:rFonts w:ascii="Arial" w:hAnsi="Arial"/>
                <w:b/>
                <w:sz w:val="18"/>
              </w:rPr>
              <w:t xml:space="preserve">How does inquiry and collaboration fit into the relational capacity design? </w:t>
            </w:r>
          </w:p>
          <w:p w:rsidR="00746778" w:rsidRPr="00746778" w:rsidRDefault="00746778" w:rsidP="00746778">
            <w:pPr>
              <w:pStyle w:val="ListParagraph"/>
              <w:rPr>
                <w:rFonts w:ascii="Arial" w:hAnsi="Arial"/>
                <w:b/>
                <w:sz w:val="18"/>
              </w:rPr>
            </w:pPr>
          </w:p>
          <w:p w:rsidR="00825CE7" w:rsidRDefault="00746778" w:rsidP="00825CE7">
            <w:pPr>
              <w:pStyle w:val="ListParagraph"/>
              <w:numPr>
                <w:ilvl w:val="0"/>
                <w:numId w:val="15"/>
              </w:numPr>
              <w:rPr>
                <w:rFonts w:ascii="Arial" w:hAnsi="Arial"/>
                <w:b/>
                <w:sz w:val="18"/>
              </w:rPr>
            </w:pPr>
            <w:r>
              <w:rPr>
                <w:rFonts w:ascii="Arial" w:hAnsi="Arial"/>
                <w:b/>
                <w:sz w:val="18"/>
              </w:rPr>
              <w:t>What role does technology play in creating significant learning environments?</w:t>
            </w:r>
          </w:p>
          <w:p w:rsidR="00225818" w:rsidRPr="00225818" w:rsidRDefault="00225818" w:rsidP="00225818">
            <w:pPr>
              <w:pStyle w:val="ListParagraph"/>
              <w:rPr>
                <w:rFonts w:ascii="Arial" w:hAnsi="Arial"/>
                <w:b/>
                <w:sz w:val="18"/>
              </w:rPr>
            </w:pPr>
          </w:p>
          <w:p w:rsidR="00225818" w:rsidRDefault="00225818" w:rsidP="00825CE7">
            <w:pPr>
              <w:pStyle w:val="ListParagraph"/>
              <w:numPr>
                <w:ilvl w:val="0"/>
                <w:numId w:val="15"/>
              </w:numPr>
              <w:rPr>
                <w:rFonts w:ascii="Arial" w:hAnsi="Arial"/>
                <w:b/>
                <w:sz w:val="18"/>
              </w:rPr>
            </w:pPr>
            <w:r>
              <w:rPr>
                <w:rFonts w:ascii="Arial" w:hAnsi="Arial"/>
                <w:b/>
                <w:sz w:val="18"/>
              </w:rPr>
              <w:t xml:space="preserve">Why is it important for teachers to be able to assess the current needs of their students to move them through the stages of relational capacity? </w:t>
            </w:r>
          </w:p>
          <w:p w:rsidR="00225818" w:rsidRPr="00225818" w:rsidRDefault="00225818" w:rsidP="00225818">
            <w:pPr>
              <w:pStyle w:val="ListParagraph"/>
              <w:rPr>
                <w:rFonts w:ascii="Arial" w:hAnsi="Arial"/>
                <w:b/>
                <w:sz w:val="18"/>
              </w:rPr>
            </w:pPr>
          </w:p>
          <w:p w:rsidR="00225818" w:rsidRDefault="00225818" w:rsidP="00825CE7">
            <w:pPr>
              <w:pStyle w:val="ListParagraph"/>
              <w:numPr>
                <w:ilvl w:val="0"/>
                <w:numId w:val="15"/>
              </w:numPr>
              <w:rPr>
                <w:rFonts w:ascii="Arial" w:hAnsi="Arial"/>
                <w:b/>
                <w:sz w:val="18"/>
              </w:rPr>
            </w:pPr>
            <w:r>
              <w:rPr>
                <w:rFonts w:ascii="Arial" w:hAnsi="Arial"/>
                <w:b/>
                <w:sz w:val="18"/>
              </w:rPr>
              <w:t>Is it okay to proceed forwards and backwards through the four stages of relational capacity?</w:t>
            </w:r>
          </w:p>
          <w:p w:rsidR="006B2366" w:rsidRPr="006B2366" w:rsidRDefault="006B2366" w:rsidP="006B2366">
            <w:pPr>
              <w:pStyle w:val="ListParagraph"/>
              <w:rPr>
                <w:rFonts w:ascii="Arial" w:hAnsi="Arial"/>
                <w:b/>
                <w:sz w:val="18"/>
              </w:rPr>
            </w:pPr>
          </w:p>
          <w:p w:rsidR="006B2366" w:rsidRDefault="006B2366" w:rsidP="00825CE7">
            <w:pPr>
              <w:pStyle w:val="ListParagraph"/>
              <w:numPr>
                <w:ilvl w:val="0"/>
                <w:numId w:val="15"/>
              </w:numPr>
              <w:rPr>
                <w:rFonts w:ascii="Arial" w:hAnsi="Arial"/>
                <w:b/>
                <w:sz w:val="18"/>
              </w:rPr>
            </w:pPr>
            <w:r>
              <w:rPr>
                <w:rFonts w:ascii="Arial" w:hAnsi="Arial"/>
                <w:b/>
                <w:sz w:val="18"/>
              </w:rPr>
              <w:t xml:space="preserve">Why is it important to understand your current level of support for integrating relational capacity into your </w:t>
            </w:r>
            <w:r w:rsidR="00AE6959">
              <w:rPr>
                <w:rFonts w:ascii="Arial" w:hAnsi="Arial"/>
                <w:b/>
                <w:sz w:val="18"/>
              </w:rPr>
              <w:t>classroom?</w:t>
            </w:r>
            <w:r>
              <w:rPr>
                <w:rFonts w:ascii="Arial" w:hAnsi="Arial"/>
                <w:b/>
                <w:sz w:val="18"/>
              </w:rPr>
              <w:t xml:space="preserve">   </w:t>
            </w:r>
          </w:p>
          <w:p w:rsidR="00AE6959" w:rsidRPr="00AE6959" w:rsidRDefault="00AE6959" w:rsidP="00AE6959">
            <w:pPr>
              <w:pStyle w:val="ListParagraph"/>
              <w:rPr>
                <w:rFonts w:ascii="Arial" w:hAnsi="Arial"/>
                <w:b/>
                <w:sz w:val="18"/>
              </w:rPr>
            </w:pPr>
          </w:p>
          <w:p w:rsidR="001F1E54" w:rsidRPr="009A3014" w:rsidRDefault="002233FA" w:rsidP="00E315BD">
            <w:pPr>
              <w:pStyle w:val="ListParagraph"/>
              <w:numPr>
                <w:ilvl w:val="0"/>
                <w:numId w:val="15"/>
              </w:numPr>
            </w:pPr>
            <w:r w:rsidRPr="00E315BD">
              <w:rPr>
                <w:rFonts w:ascii="Arial" w:hAnsi="Arial"/>
                <w:b/>
                <w:sz w:val="18"/>
              </w:rPr>
              <w:t xml:space="preserve">In which ways can RC activities be modified to fit core class </w:t>
            </w:r>
            <w:r w:rsidR="004471AD" w:rsidRPr="00E315BD">
              <w:rPr>
                <w:rFonts w:ascii="Arial" w:hAnsi="Arial"/>
                <w:b/>
                <w:sz w:val="18"/>
              </w:rPr>
              <w:t>curriculums?</w:t>
            </w:r>
            <w:r w:rsidRPr="00E315BD">
              <w:rPr>
                <w:rFonts w:ascii="Arial" w:hAnsi="Arial"/>
                <w:b/>
                <w:sz w:val="18"/>
              </w:rPr>
              <w:t xml:space="preserve">  </w:t>
            </w:r>
          </w:p>
        </w:tc>
      </w:tr>
      <w:tr w:rsidR="009D0DD9">
        <w:tc>
          <w:tcPr>
            <w:tcW w:w="5148" w:type="dxa"/>
            <w:tcBorders>
              <w:bottom w:val="single" w:sz="4" w:space="0" w:color="auto"/>
            </w:tcBorders>
          </w:tcPr>
          <w:p w:rsidR="001F1E54" w:rsidRDefault="00FB56AF">
            <w:pPr>
              <w:rPr>
                <w:rFonts w:ascii="Arial" w:hAnsi="Arial"/>
                <w:sz w:val="18"/>
              </w:rPr>
            </w:pPr>
            <w:r>
              <w:rPr>
                <w:rFonts w:ascii="Arial" w:hAnsi="Arial"/>
                <w:sz w:val="18"/>
              </w:rPr>
              <w:lastRenderedPageBreak/>
              <w:t>Participants</w:t>
            </w:r>
            <w:r w:rsidR="00D050BC">
              <w:rPr>
                <w:rFonts w:ascii="Arial" w:hAnsi="Arial"/>
                <w:sz w:val="18"/>
              </w:rPr>
              <w:t xml:space="preserve"> will know:</w:t>
            </w:r>
          </w:p>
          <w:p w:rsidR="00A60CA1" w:rsidRDefault="00A60CA1">
            <w:pPr>
              <w:rPr>
                <w:rFonts w:ascii="Arial" w:hAnsi="Arial"/>
                <w:sz w:val="18"/>
              </w:rPr>
            </w:pPr>
          </w:p>
          <w:p w:rsidR="001F1E54" w:rsidRDefault="00060C93" w:rsidP="00A60CA1">
            <w:pPr>
              <w:pStyle w:val="ListParagraph"/>
              <w:numPr>
                <w:ilvl w:val="0"/>
                <w:numId w:val="17"/>
              </w:numPr>
              <w:rPr>
                <w:rFonts w:ascii="Arial" w:hAnsi="Arial"/>
                <w:sz w:val="18"/>
              </w:rPr>
            </w:pPr>
            <w:r>
              <w:rPr>
                <w:rFonts w:ascii="Arial" w:hAnsi="Arial"/>
                <w:sz w:val="18"/>
              </w:rPr>
              <w:t xml:space="preserve">Key terms – relational capacity, inquiry, collaboration, significant learning environment, culture </w:t>
            </w:r>
          </w:p>
          <w:p w:rsidR="00060C93" w:rsidRDefault="00060C93" w:rsidP="00060C93">
            <w:pPr>
              <w:pStyle w:val="ListParagraph"/>
              <w:rPr>
                <w:rFonts w:ascii="Arial" w:hAnsi="Arial"/>
                <w:sz w:val="18"/>
              </w:rPr>
            </w:pPr>
          </w:p>
          <w:p w:rsidR="00060C93" w:rsidRDefault="00060C93" w:rsidP="00A60CA1">
            <w:pPr>
              <w:pStyle w:val="ListParagraph"/>
              <w:numPr>
                <w:ilvl w:val="0"/>
                <w:numId w:val="17"/>
              </w:numPr>
              <w:rPr>
                <w:rFonts w:ascii="Arial" w:hAnsi="Arial"/>
                <w:sz w:val="18"/>
              </w:rPr>
            </w:pPr>
            <w:r>
              <w:rPr>
                <w:rFonts w:ascii="Arial" w:hAnsi="Arial"/>
                <w:sz w:val="18"/>
              </w:rPr>
              <w:t xml:space="preserve">Foundations for building relational capacity </w:t>
            </w:r>
          </w:p>
          <w:p w:rsidR="00060C93" w:rsidRPr="00060C93" w:rsidRDefault="00060C93" w:rsidP="00060C93">
            <w:pPr>
              <w:pStyle w:val="ListParagraph"/>
              <w:rPr>
                <w:rFonts w:ascii="Arial" w:hAnsi="Arial"/>
                <w:sz w:val="18"/>
              </w:rPr>
            </w:pPr>
          </w:p>
          <w:p w:rsidR="00060C93" w:rsidRDefault="00060C93" w:rsidP="00A60CA1">
            <w:pPr>
              <w:pStyle w:val="ListParagraph"/>
              <w:numPr>
                <w:ilvl w:val="0"/>
                <w:numId w:val="17"/>
              </w:numPr>
              <w:rPr>
                <w:rFonts w:ascii="Arial" w:hAnsi="Arial"/>
                <w:sz w:val="18"/>
              </w:rPr>
            </w:pPr>
            <w:r>
              <w:rPr>
                <w:rFonts w:ascii="Arial" w:hAnsi="Arial"/>
                <w:sz w:val="18"/>
              </w:rPr>
              <w:t>Four Stages of Relational Capacity</w:t>
            </w:r>
          </w:p>
          <w:p w:rsidR="006224B7" w:rsidRPr="006224B7" w:rsidRDefault="006224B7" w:rsidP="006224B7">
            <w:pPr>
              <w:pStyle w:val="ListParagraph"/>
              <w:rPr>
                <w:rFonts w:ascii="Arial" w:hAnsi="Arial"/>
                <w:sz w:val="18"/>
              </w:rPr>
            </w:pPr>
          </w:p>
          <w:p w:rsidR="006224B7" w:rsidRDefault="006224B7" w:rsidP="00A60CA1">
            <w:pPr>
              <w:pStyle w:val="ListParagraph"/>
              <w:numPr>
                <w:ilvl w:val="0"/>
                <w:numId w:val="17"/>
              </w:numPr>
              <w:rPr>
                <w:rFonts w:ascii="Arial" w:hAnsi="Arial"/>
                <w:sz w:val="18"/>
              </w:rPr>
            </w:pPr>
            <w:r>
              <w:rPr>
                <w:rFonts w:ascii="Arial" w:hAnsi="Arial"/>
                <w:sz w:val="18"/>
              </w:rPr>
              <w:t xml:space="preserve">Relevance of each activity in building relational capacity </w:t>
            </w:r>
          </w:p>
          <w:p w:rsidR="00ED5F48" w:rsidRPr="00ED5F48" w:rsidRDefault="00ED5F48" w:rsidP="00ED5F48">
            <w:pPr>
              <w:pStyle w:val="ListParagraph"/>
              <w:rPr>
                <w:rFonts w:ascii="Arial" w:hAnsi="Arial"/>
                <w:sz w:val="18"/>
              </w:rPr>
            </w:pPr>
          </w:p>
          <w:p w:rsidR="00ED5F48" w:rsidRDefault="00ED5F48" w:rsidP="00A60CA1">
            <w:pPr>
              <w:pStyle w:val="ListParagraph"/>
              <w:numPr>
                <w:ilvl w:val="0"/>
                <w:numId w:val="17"/>
              </w:numPr>
              <w:rPr>
                <w:rFonts w:ascii="Arial" w:hAnsi="Arial"/>
                <w:sz w:val="18"/>
              </w:rPr>
            </w:pPr>
            <w:r>
              <w:rPr>
                <w:rFonts w:ascii="Arial" w:hAnsi="Arial"/>
                <w:sz w:val="18"/>
              </w:rPr>
              <w:t xml:space="preserve">Opportunities for technology integration, collaboration and scaffolding in each RC activity </w:t>
            </w:r>
          </w:p>
          <w:p w:rsidR="00060C93" w:rsidRPr="00A60CA1" w:rsidRDefault="00060C93" w:rsidP="00060C93">
            <w:pPr>
              <w:pStyle w:val="ListParagraph"/>
              <w:rPr>
                <w:rFonts w:ascii="Arial" w:hAnsi="Arial"/>
                <w:sz w:val="18"/>
              </w:rPr>
            </w:pPr>
            <w:r>
              <w:rPr>
                <w:rFonts w:ascii="Arial" w:hAnsi="Arial"/>
                <w:sz w:val="18"/>
              </w:rPr>
              <w:t xml:space="preserve"> </w:t>
            </w:r>
          </w:p>
          <w:p w:rsidR="001F1E54" w:rsidRDefault="0061476A">
            <w:pPr>
              <w:rPr>
                <w:rFonts w:ascii="Arial" w:hAnsi="Arial"/>
                <w:sz w:val="18"/>
              </w:rPr>
            </w:pPr>
          </w:p>
          <w:p w:rsidR="001F1E54" w:rsidRDefault="00D050BC">
            <w:r>
              <w:rPr>
                <w:rFonts w:ascii="Arial" w:hAnsi="Arial"/>
                <w:sz w:val="18"/>
              </w:rPr>
              <w:t xml:space="preserve">  </w:t>
            </w:r>
          </w:p>
        </w:tc>
        <w:tc>
          <w:tcPr>
            <w:tcW w:w="5148" w:type="dxa"/>
            <w:tcBorders>
              <w:bottom w:val="single" w:sz="4" w:space="0" w:color="auto"/>
            </w:tcBorders>
          </w:tcPr>
          <w:p w:rsidR="001F1E54" w:rsidRDefault="00FB56AF">
            <w:pPr>
              <w:rPr>
                <w:rFonts w:ascii="Arial" w:hAnsi="Arial"/>
                <w:sz w:val="18"/>
              </w:rPr>
            </w:pPr>
            <w:r>
              <w:rPr>
                <w:rFonts w:ascii="Arial" w:hAnsi="Arial"/>
                <w:sz w:val="18"/>
              </w:rPr>
              <w:t>Participants</w:t>
            </w:r>
            <w:r w:rsidR="00D050BC">
              <w:rPr>
                <w:rFonts w:ascii="Arial" w:hAnsi="Arial"/>
                <w:sz w:val="18"/>
              </w:rPr>
              <w:t xml:space="preserve"> will be able to:</w:t>
            </w:r>
          </w:p>
          <w:p w:rsidR="00060C93" w:rsidRDefault="00060C93">
            <w:pPr>
              <w:rPr>
                <w:rFonts w:ascii="Arial" w:hAnsi="Arial"/>
                <w:sz w:val="18"/>
              </w:rPr>
            </w:pPr>
          </w:p>
          <w:p w:rsidR="001F1E54" w:rsidRDefault="00060C93" w:rsidP="00060C93">
            <w:pPr>
              <w:pStyle w:val="ListParagraph"/>
              <w:numPr>
                <w:ilvl w:val="0"/>
                <w:numId w:val="18"/>
              </w:numPr>
              <w:rPr>
                <w:rFonts w:ascii="Arial" w:hAnsi="Arial"/>
                <w:sz w:val="18"/>
              </w:rPr>
            </w:pPr>
            <w:r>
              <w:rPr>
                <w:rFonts w:ascii="Arial" w:hAnsi="Arial"/>
                <w:sz w:val="18"/>
              </w:rPr>
              <w:t>Determine the key roles relational capacity plays in creating significant learning environments.</w:t>
            </w:r>
          </w:p>
          <w:p w:rsidR="006224B7" w:rsidRDefault="006224B7" w:rsidP="006224B7">
            <w:pPr>
              <w:pStyle w:val="ListParagraph"/>
              <w:rPr>
                <w:rFonts w:ascii="Arial" w:hAnsi="Arial"/>
                <w:sz w:val="18"/>
              </w:rPr>
            </w:pPr>
          </w:p>
          <w:p w:rsidR="006224B7" w:rsidRDefault="006224B7" w:rsidP="006224B7">
            <w:pPr>
              <w:pStyle w:val="ListParagraph"/>
              <w:numPr>
                <w:ilvl w:val="0"/>
                <w:numId w:val="18"/>
              </w:numPr>
              <w:rPr>
                <w:rFonts w:ascii="Arial" w:hAnsi="Arial"/>
                <w:sz w:val="18"/>
              </w:rPr>
            </w:pPr>
            <w:r>
              <w:rPr>
                <w:rFonts w:ascii="Arial" w:hAnsi="Arial"/>
                <w:sz w:val="18"/>
              </w:rPr>
              <w:t xml:space="preserve">Analyze </w:t>
            </w:r>
            <w:r w:rsidR="00060C93">
              <w:rPr>
                <w:rFonts w:ascii="Arial" w:hAnsi="Arial"/>
                <w:sz w:val="18"/>
              </w:rPr>
              <w:t>foundation</w:t>
            </w:r>
            <w:r>
              <w:rPr>
                <w:rFonts w:ascii="Arial" w:hAnsi="Arial"/>
                <w:sz w:val="18"/>
              </w:rPr>
              <w:t>s</w:t>
            </w:r>
            <w:r w:rsidR="00060C93">
              <w:rPr>
                <w:rFonts w:ascii="Arial" w:hAnsi="Arial"/>
                <w:sz w:val="18"/>
              </w:rPr>
              <w:t xml:space="preserve"> for building relational capacity</w:t>
            </w:r>
            <w:r>
              <w:rPr>
                <w:rFonts w:ascii="Arial" w:hAnsi="Arial"/>
                <w:sz w:val="18"/>
              </w:rPr>
              <w:t xml:space="preserve"> such as inclusive room design, class themes/mottos, whole-class interactions, mutual accountability and establishing group traditions. </w:t>
            </w:r>
          </w:p>
          <w:p w:rsidR="006224B7" w:rsidRPr="006224B7" w:rsidRDefault="006224B7" w:rsidP="006224B7">
            <w:pPr>
              <w:pStyle w:val="ListParagraph"/>
              <w:rPr>
                <w:rFonts w:ascii="Arial" w:hAnsi="Arial"/>
                <w:sz w:val="18"/>
              </w:rPr>
            </w:pPr>
          </w:p>
          <w:p w:rsidR="006224B7" w:rsidRDefault="006224B7" w:rsidP="006224B7">
            <w:pPr>
              <w:pStyle w:val="ListParagraph"/>
              <w:numPr>
                <w:ilvl w:val="0"/>
                <w:numId w:val="18"/>
              </w:numPr>
              <w:rPr>
                <w:rFonts w:ascii="Arial" w:hAnsi="Arial"/>
                <w:sz w:val="18"/>
              </w:rPr>
            </w:pPr>
            <w:r>
              <w:rPr>
                <w:rFonts w:ascii="Arial" w:hAnsi="Arial"/>
                <w:sz w:val="18"/>
              </w:rPr>
              <w:t>Participate in collaborative activities related to each stage of relational capacity</w:t>
            </w:r>
            <w:r w:rsidR="00867093">
              <w:rPr>
                <w:rFonts w:ascii="Arial" w:hAnsi="Arial"/>
                <w:sz w:val="18"/>
              </w:rPr>
              <w:t>.</w:t>
            </w:r>
          </w:p>
          <w:p w:rsidR="006224B7" w:rsidRPr="006224B7" w:rsidRDefault="006224B7" w:rsidP="006224B7">
            <w:pPr>
              <w:pStyle w:val="ListParagraph"/>
              <w:rPr>
                <w:rFonts w:ascii="Arial" w:hAnsi="Arial"/>
                <w:sz w:val="18"/>
              </w:rPr>
            </w:pPr>
          </w:p>
          <w:p w:rsidR="00060C93" w:rsidRDefault="006224B7" w:rsidP="006224B7">
            <w:pPr>
              <w:pStyle w:val="ListParagraph"/>
              <w:numPr>
                <w:ilvl w:val="0"/>
                <w:numId w:val="18"/>
              </w:numPr>
              <w:rPr>
                <w:rFonts w:ascii="Arial" w:hAnsi="Arial"/>
                <w:sz w:val="18"/>
              </w:rPr>
            </w:pPr>
            <w:r>
              <w:rPr>
                <w:rFonts w:ascii="Arial" w:hAnsi="Arial"/>
                <w:sz w:val="18"/>
              </w:rPr>
              <w:t>Reflect and connect on collaborative activities and how they can be incorporated into school wide curriculum</w:t>
            </w:r>
            <w:r w:rsidR="00867093">
              <w:rPr>
                <w:rFonts w:ascii="Arial" w:hAnsi="Arial"/>
                <w:sz w:val="18"/>
              </w:rPr>
              <w:t>.</w:t>
            </w:r>
            <w:r>
              <w:rPr>
                <w:rFonts w:ascii="Arial" w:hAnsi="Arial"/>
                <w:sz w:val="18"/>
              </w:rPr>
              <w:t xml:space="preserve">  </w:t>
            </w:r>
            <w:r w:rsidR="00060C93">
              <w:rPr>
                <w:rFonts w:ascii="Arial" w:hAnsi="Arial"/>
                <w:sz w:val="18"/>
              </w:rPr>
              <w:t xml:space="preserve"> </w:t>
            </w:r>
          </w:p>
          <w:p w:rsidR="00ED5F48" w:rsidRPr="00ED5F48" w:rsidRDefault="00ED5F48" w:rsidP="00ED5F48">
            <w:pPr>
              <w:pStyle w:val="ListParagraph"/>
              <w:rPr>
                <w:rFonts w:ascii="Arial" w:hAnsi="Arial"/>
                <w:sz w:val="18"/>
              </w:rPr>
            </w:pPr>
          </w:p>
          <w:p w:rsidR="00ED5F48" w:rsidRPr="00060C93" w:rsidRDefault="00ED5F48" w:rsidP="006224B7">
            <w:pPr>
              <w:pStyle w:val="ListParagraph"/>
              <w:numPr>
                <w:ilvl w:val="0"/>
                <w:numId w:val="18"/>
              </w:numPr>
              <w:rPr>
                <w:rFonts w:ascii="Arial" w:hAnsi="Arial"/>
                <w:sz w:val="18"/>
              </w:rPr>
            </w:pPr>
            <w:r>
              <w:rPr>
                <w:rFonts w:ascii="Arial" w:hAnsi="Arial"/>
                <w:sz w:val="18"/>
              </w:rPr>
              <w:t>Increase collaboration, increase scaffolding and integrate technology throughout the learning environment.</w:t>
            </w:r>
          </w:p>
        </w:tc>
      </w:tr>
    </w:tbl>
    <w:p w:rsidR="001F1E54" w:rsidRDefault="006147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1"/>
        <w:gridCol w:w="5029"/>
      </w:tblGrid>
      <w:tr w:rsidR="001F1E54">
        <w:tc>
          <w:tcPr>
            <w:tcW w:w="10296" w:type="dxa"/>
            <w:gridSpan w:val="2"/>
            <w:shd w:val="clear" w:color="auto" w:fill="FFCC00"/>
          </w:tcPr>
          <w:p w:rsidR="001F1E54" w:rsidRDefault="00D050BC">
            <w:pPr>
              <w:pStyle w:val="Heading1"/>
            </w:pPr>
            <w:r>
              <w:t>STAGE 2 – ASSESSMENT EVIDENCE</w:t>
            </w:r>
          </w:p>
        </w:tc>
      </w:tr>
      <w:tr w:rsidR="001F1E54">
        <w:tc>
          <w:tcPr>
            <w:tcW w:w="5148" w:type="dxa"/>
          </w:tcPr>
          <w:p w:rsidR="001F1E54" w:rsidRDefault="00D050BC">
            <w:pPr>
              <w:rPr>
                <w:rFonts w:ascii="Arial" w:hAnsi="Arial"/>
                <w:b/>
                <w:sz w:val="18"/>
              </w:rPr>
            </w:pPr>
            <w:bookmarkStart w:id="0" w:name="OLE_LINK5"/>
            <w:r>
              <w:rPr>
                <w:rFonts w:ascii="Arial" w:hAnsi="Arial"/>
                <w:b/>
                <w:sz w:val="18"/>
              </w:rPr>
              <w:t>Perfo</w:t>
            </w:r>
            <w:bookmarkEnd w:id="0"/>
            <w:r>
              <w:rPr>
                <w:rFonts w:ascii="Arial" w:hAnsi="Arial"/>
                <w:b/>
                <w:sz w:val="18"/>
              </w:rPr>
              <w:t>rmance Tasks:</w:t>
            </w:r>
          </w:p>
          <w:p w:rsidR="00B30290" w:rsidRDefault="00B30290">
            <w:pPr>
              <w:rPr>
                <w:rFonts w:ascii="Arial" w:hAnsi="Arial"/>
                <w:b/>
                <w:sz w:val="18"/>
              </w:rPr>
            </w:pPr>
          </w:p>
          <w:p w:rsidR="00B30290" w:rsidRDefault="00B30290">
            <w:pPr>
              <w:rPr>
                <w:rFonts w:ascii="Arial" w:hAnsi="Arial"/>
                <w:b/>
                <w:sz w:val="18"/>
              </w:rPr>
            </w:pPr>
            <w:r>
              <w:rPr>
                <w:rFonts w:ascii="Arial" w:hAnsi="Arial"/>
                <w:b/>
                <w:sz w:val="18"/>
              </w:rPr>
              <w:t>Stage 1: Safe Shaping</w:t>
            </w:r>
            <w:r w:rsidR="00627D22">
              <w:rPr>
                <w:rFonts w:ascii="Arial" w:hAnsi="Arial"/>
                <w:b/>
                <w:sz w:val="18"/>
              </w:rPr>
              <w:t xml:space="preserve"> - focuses on developing a safe environment, learning names, making connections and initiating student ownership of the classroom.</w:t>
            </w:r>
          </w:p>
          <w:p w:rsidR="00627D22" w:rsidRPr="00576052" w:rsidRDefault="00627D22">
            <w:pPr>
              <w:rPr>
                <w:rFonts w:ascii="Arial" w:hAnsi="Arial"/>
                <w:b/>
                <w:sz w:val="18"/>
              </w:rPr>
            </w:pPr>
          </w:p>
          <w:p w:rsidR="00627D22" w:rsidRDefault="00627D22">
            <w:pPr>
              <w:rPr>
                <w:rFonts w:ascii="Arial" w:hAnsi="Arial"/>
                <w:b/>
                <w:sz w:val="18"/>
              </w:rPr>
            </w:pPr>
            <w:r w:rsidRPr="00576052">
              <w:rPr>
                <w:rFonts w:ascii="Arial" w:hAnsi="Arial"/>
                <w:b/>
                <w:sz w:val="18"/>
              </w:rPr>
              <w:t>Name Tents</w:t>
            </w:r>
            <w:r>
              <w:rPr>
                <w:rFonts w:ascii="Arial" w:hAnsi="Arial"/>
                <w:b/>
                <w:sz w:val="18"/>
              </w:rPr>
              <w:t xml:space="preserve"> </w:t>
            </w:r>
            <w:r w:rsidR="00576052">
              <w:rPr>
                <w:rFonts w:ascii="Arial" w:hAnsi="Arial"/>
                <w:b/>
                <w:sz w:val="18"/>
              </w:rPr>
              <w:t>–</w:t>
            </w:r>
            <w:r>
              <w:rPr>
                <w:rFonts w:ascii="Arial" w:hAnsi="Arial"/>
                <w:b/>
                <w:sz w:val="18"/>
              </w:rPr>
              <w:t xml:space="preserve"> </w:t>
            </w:r>
            <w:r w:rsidR="00576052">
              <w:rPr>
                <w:rFonts w:ascii="Arial" w:hAnsi="Arial"/>
                <w:b/>
                <w:sz w:val="18"/>
              </w:rPr>
              <w:t>allow students and teachers to learn about each other by creatively creating a physical name card that stands up on each desk.</w:t>
            </w:r>
          </w:p>
          <w:p w:rsidR="00576052" w:rsidRDefault="00576052">
            <w:pPr>
              <w:rPr>
                <w:rFonts w:ascii="Arial" w:hAnsi="Arial"/>
                <w:b/>
                <w:sz w:val="18"/>
              </w:rPr>
            </w:pPr>
          </w:p>
          <w:p w:rsidR="00576052" w:rsidRDefault="00576052">
            <w:pPr>
              <w:rPr>
                <w:rFonts w:ascii="Arial" w:hAnsi="Arial"/>
                <w:b/>
                <w:sz w:val="18"/>
              </w:rPr>
            </w:pPr>
            <w:r>
              <w:rPr>
                <w:rFonts w:ascii="Arial" w:hAnsi="Arial"/>
                <w:b/>
                <w:sz w:val="18"/>
              </w:rPr>
              <w:t>Class Mission Statement – student-driven creation and display of a mission statement that captures the core beliefs of the class.</w:t>
            </w:r>
          </w:p>
          <w:p w:rsidR="00576052" w:rsidRDefault="00576052">
            <w:pPr>
              <w:rPr>
                <w:rFonts w:ascii="Arial" w:hAnsi="Arial"/>
                <w:b/>
                <w:sz w:val="18"/>
              </w:rPr>
            </w:pPr>
          </w:p>
          <w:p w:rsidR="00576052" w:rsidRDefault="00576052">
            <w:pPr>
              <w:rPr>
                <w:rFonts w:ascii="Arial" w:hAnsi="Arial"/>
                <w:b/>
                <w:sz w:val="18"/>
              </w:rPr>
            </w:pPr>
            <w:r>
              <w:rPr>
                <w:rFonts w:ascii="Arial" w:hAnsi="Arial"/>
                <w:b/>
                <w:sz w:val="18"/>
              </w:rPr>
              <w:t xml:space="preserve">Social Contracts – students will collaborate to </w:t>
            </w:r>
            <w:r w:rsidR="00F934DD">
              <w:rPr>
                <w:rFonts w:ascii="Arial" w:hAnsi="Arial"/>
                <w:b/>
                <w:sz w:val="18"/>
              </w:rPr>
              <w:t>outline the rights and responsibilities of each member of the class community to be followed throughout the year.</w:t>
            </w:r>
          </w:p>
          <w:p w:rsidR="00F934DD" w:rsidRDefault="00F934DD">
            <w:pPr>
              <w:rPr>
                <w:rFonts w:ascii="Arial" w:hAnsi="Arial"/>
                <w:b/>
                <w:sz w:val="18"/>
              </w:rPr>
            </w:pPr>
          </w:p>
          <w:p w:rsidR="00F934DD" w:rsidRDefault="00F934DD">
            <w:pPr>
              <w:rPr>
                <w:rFonts w:ascii="Arial" w:hAnsi="Arial"/>
                <w:b/>
                <w:sz w:val="18"/>
              </w:rPr>
            </w:pPr>
            <w:r>
              <w:rPr>
                <w:rFonts w:ascii="Arial" w:hAnsi="Arial"/>
                <w:b/>
                <w:sz w:val="18"/>
              </w:rPr>
              <w:t xml:space="preserve">Mingle Bingo – students combine social interaction with bingo to learn names, discover similarities and form bonds necessary to build RC. </w:t>
            </w:r>
          </w:p>
          <w:p w:rsidR="00F934DD" w:rsidRDefault="00F934DD">
            <w:pPr>
              <w:rPr>
                <w:rFonts w:ascii="Arial" w:hAnsi="Arial"/>
                <w:b/>
                <w:sz w:val="18"/>
              </w:rPr>
            </w:pPr>
          </w:p>
          <w:p w:rsidR="00C13CFE" w:rsidRDefault="00C13CFE">
            <w:pPr>
              <w:rPr>
                <w:rFonts w:ascii="Arial" w:hAnsi="Arial"/>
                <w:b/>
                <w:sz w:val="18"/>
              </w:rPr>
            </w:pPr>
            <w:r>
              <w:rPr>
                <w:rFonts w:ascii="Arial" w:hAnsi="Arial"/>
                <w:b/>
                <w:sz w:val="18"/>
              </w:rPr>
              <w:t>Stage 2: Controlling Chaos – focuses on creating a safe space for managing conflict and practicing conflict resolution skills.</w:t>
            </w:r>
          </w:p>
          <w:p w:rsidR="00C13CFE" w:rsidRDefault="00C13CFE">
            <w:pPr>
              <w:rPr>
                <w:rFonts w:ascii="Arial" w:hAnsi="Arial"/>
                <w:b/>
                <w:sz w:val="18"/>
              </w:rPr>
            </w:pPr>
          </w:p>
          <w:p w:rsidR="00C13CFE" w:rsidRDefault="00C13CFE">
            <w:pPr>
              <w:rPr>
                <w:rFonts w:ascii="Arial" w:hAnsi="Arial"/>
                <w:b/>
                <w:sz w:val="18"/>
              </w:rPr>
            </w:pPr>
            <w:r>
              <w:rPr>
                <w:rFonts w:ascii="Arial" w:hAnsi="Arial"/>
                <w:b/>
                <w:sz w:val="18"/>
              </w:rPr>
              <w:t xml:space="preserve">Question Beach Ball – RC </w:t>
            </w:r>
            <w:r w:rsidR="00060421">
              <w:rPr>
                <w:rFonts w:ascii="Arial" w:hAnsi="Arial"/>
                <w:b/>
                <w:sz w:val="18"/>
              </w:rPr>
              <w:t>is developed further by sharing more personal information in a fun, friendly environment.</w:t>
            </w:r>
          </w:p>
          <w:p w:rsidR="00060421" w:rsidRDefault="00060421">
            <w:pPr>
              <w:rPr>
                <w:rFonts w:ascii="Arial" w:hAnsi="Arial"/>
                <w:b/>
                <w:sz w:val="18"/>
              </w:rPr>
            </w:pPr>
          </w:p>
          <w:p w:rsidR="00060421" w:rsidRDefault="00060421">
            <w:pPr>
              <w:rPr>
                <w:rFonts w:ascii="Arial" w:hAnsi="Arial"/>
                <w:b/>
                <w:sz w:val="18"/>
              </w:rPr>
            </w:pPr>
            <w:r>
              <w:rPr>
                <w:rFonts w:ascii="Arial" w:hAnsi="Arial"/>
                <w:b/>
                <w:sz w:val="18"/>
              </w:rPr>
              <w:t>Making Words With Friends – participants will work as a team to complete action-based tasks while managing group dynamics and conflict.</w:t>
            </w:r>
          </w:p>
          <w:p w:rsidR="00060421" w:rsidRDefault="00060421">
            <w:pPr>
              <w:rPr>
                <w:rFonts w:ascii="Arial" w:hAnsi="Arial"/>
                <w:b/>
                <w:sz w:val="18"/>
              </w:rPr>
            </w:pPr>
          </w:p>
          <w:p w:rsidR="00060421" w:rsidRDefault="00060421">
            <w:pPr>
              <w:rPr>
                <w:rFonts w:ascii="Arial" w:hAnsi="Arial"/>
                <w:b/>
                <w:sz w:val="18"/>
              </w:rPr>
            </w:pPr>
            <w:r>
              <w:rPr>
                <w:rFonts w:ascii="Arial" w:hAnsi="Arial"/>
                <w:b/>
                <w:sz w:val="18"/>
              </w:rPr>
              <w:t xml:space="preserve">Philosophical Chairs </w:t>
            </w:r>
            <w:r w:rsidR="009318EF">
              <w:rPr>
                <w:rFonts w:ascii="Arial" w:hAnsi="Arial"/>
                <w:b/>
                <w:sz w:val="18"/>
              </w:rPr>
              <w:t>–</w:t>
            </w:r>
            <w:r>
              <w:rPr>
                <w:rFonts w:ascii="Arial" w:hAnsi="Arial"/>
                <w:b/>
                <w:sz w:val="18"/>
              </w:rPr>
              <w:t xml:space="preserve"> </w:t>
            </w:r>
            <w:r w:rsidR="009318EF">
              <w:rPr>
                <w:rFonts w:ascii="Arial" w:hAnsi="Arial"/>
                <w:b/>
                <w:sz w:val="18"/>
              </w:rPr>
              <w:t>participants will engage in high-level dialogue and debate while learning to respect differing points of view.</w:t>
            </w:r>
          </w:p>
          <w:p w:rsidR="009318EF" w:rsidRDefault="009318EF">
            <w:pPr>
              <w:rPr>
                <w:rFonts w:ascii="Arial" w:hAnsi="Arial"/>
                <w:b/>
                <w:sz w:val="18"/>
              </w:rPr>
            </w:pPr>
          </w:p>
          <w:p w:rsidR="009318EF" w:rsidRDefault="009318EF">
            <w:pPr>
              <w:rPr>
                <w:rFonts w:ascii="Arial" w:hAnsi="Arial"/>
                <w:b/>
                <w:sz w:val="18"/>
              </w:rPr>
            </w:pPr>
            <w:r>
              <w:rPr>
                <w:rFonts w:ascii="Arial" w:hAnsi="Arial"/>
                <w:b/>
                <w:sz w:val="18"/>
              </w:rPr>
              <w:t>Stage 3: Scope and Sovereignty – focus on autonomous acknowledgement of success, adherence to a shared vision and formation of novel ideas and solutions.</w:t>
            </w:r>
          </w:p>
          <w:p w:rsidR="009318EF" w:rsidRDefault="009318EF">
            <w:pPr>
              <w:rPr>
                <w:rFonts w:ascii="Arial" w:hAnsi="Arial"/>
                <w:b/>
                <w:sz w:val="18"/>
              </w:rPr>
            </w:pPr>
          </w:p>
          <w:p w:rsidR="009318EF" w:rsidRDefault="009318EF">
            <w:pPr>
              <w:rPr>
                <w:rFonts w:ascii="Arial" w:hAnsi="Arial"/>
                <w:b/>
                <w:sz w:val="18"/>
              </w:rPr>
            </w:pPr>
            <w:r>
              <w:rPr>
                <w:rFonts w:ascii="Arial" w:hAnsi="Arial"/>
                <w:b/>
                <w:sz w:val="18"/>
              </w:rPr>
              <w:lastRenderedPageBreak/>
              <w:t xml:space="preserve">Magic Carpet Ride – participants work together to form solutions </w:t>
            </w:r>
            <w:r w:rsidR="00E828E9">
              <w:rPr>
                <w:rFonts w:ascii="Arial" w:hAnsi="Arial"/>
                <w:b/>
                <w:sz w:val="18"/>
              </w:rPr>
              <w:t>to a complex challenge.</w:t>
            </w:r>
          </w:p>
          <w:p w:rsidR="00E828E9" w:rsidRDefault="00E828E9">
            <w:pPr>
              <w:rPr>
                <w:rFonts w:ascii="Arial" w:hAnsi="Arial"/>
                <w:b/>
                <w:sz w:val="18"/>
              </w:rPr>
            </w:pPr>
          </w:p>
          <w:p w:rsidR="00E828E9" w:rsidRDefault="00E828E9">
            <w:pPr>
              <w:rPr>
                <w:rFonts w:ascii="Arial" w:hAnsi="Arial"/>
                <w:b/>
                <w:sz w:val="18"/>
              </w:rPr>
            </w:pPr>
            <w:r>
              <w:rPr>
                <w:rFonts w:ascii="Arial" w:hAnsi="Arial"/>
                <w:b/>
                <w:sz w:val="18"/>
              </w:rPr>
              <w:t xml:space="preserve">Maze – participants complete in a group challenge where they each submit a solution to the problem and learn by trial and error from their classmates how to solve the maze.  </w:t>
            </w:r>
          </w:p>
          <w:p w:rsidR="00E828E9" w:rsidRDefault="00E828E9">
            <w:pPr>
              <w:rPr>
                <w:rFonts w:ascii="Arial" w:hAnsi="Arial"/>
                <w:b/>
                <w:sz w:val="18"/>
              </w:rPr>
            </w:pPr>
          </w:p>
          <w:p w:rsidR="00E828E9" w:rsidRDefault="00E828E9">
            <w:pPr>
              <w:rPr>
                <w:rFonts w:ascii="Arial" w:hAnsi="Arial"/>
                <w:b/>
                <w:sz w:val="18"/>
              </w:rPr>
            </w:pPr>
            <w:r>
              <w:rPr>
                <w:rFonts w:ascii="Arial" w:hAnsi="Arial"/>
                <w:b/>
                <w:sz w:val="18"/>
              </w:rPr>
              <w:t xml:space="preserve">Fishbowl Speeches – participants will develop their ability to think creatively and speak spontaneously in front of a group.  </w:t>
            </w:r>
          </w:p>
          <w:p w:rsidR="00E828E9" w:rsidRDefault="00E828E9">
            <w:pPr>
              <w:rPr>
                <w:rFonts w:ascii="Arial" w:hAnsi="Arial"/>
                <w:b/>
                <w:sz w:val="18"/>
              </w:rPr>
            </w:pPr>
          </w:p>
          <w:p w:rsidR="00E828E9" w:rsidRDefault="00E828E9">
            <w:pPr>
              <w:rPr>
                <w:rFonts w:ascii="Arial" w:hAnsi="Arial"/>
                <w:b/>
                <w:sz w:val="18"/>
              </w:rPr>
            </w:pPr>
            <w:r>
              <w:rPr>
                <w:rFonts w:ascii="Arial" w:hAnsi="Arial"/>
                <w:b/>
                <w:sz w:val="18"/>
              </w:rPr>
              <w:t>Who Is Telling The Truth? – participants will build on their impromptu speaking skills in front of a group.</w:t>
            </w:r>
          </w:p>
          <w:p w:rsidR="00E828E9" w:rsidRDefault="00E828E9">
            <w:pPr>
              <w:rPr>
                <w:rFonts w:ascii="Arial" w:hAnsi="Arial"/>
                <w:b/>
                <w:sz w:val="18"/>
              </w:rPr>
            </w:pPr>
          </w:p>
          <w:p w:rsidR="00E828E9" w:rsidRDefault="00E828E9">
            <w:pPr>
              <w:rPr>
                <w:rFonts w:ascii="Arial" w:hAnsi="Arial"/>
                <w:b/>
                <w:sz w:val="18"/>
              </w:rPr>
            </w:pPr>
            <w:r>
              <w:rPr>
                <w:rFonts w:ascii="Arial" w:hAnsi="Arial"/>
                <w:b/>
                <w:sz w:val="18"/>
              </w:rPr>
              <w:t>Stage 4: Group Actualization – focuses on understanding the value of multiple perspectives while embracing high performance expectations and elevating levels of trust and honesty.</w:t>
            </w:r>
          </w:p>
          <w:p w:rsidR="00E828E9" w:rsidRDefault="00E828E9">
            <w:pPr>
              <w:rPr>
                <w:rFonts w:ascii="Arial" w:hAnsi="Arial"/>
                <w:b/>
                <w:sz w:val="18"/>
              </w:rPr>
            </w:pPr>
          </w:p>
          <w:p w:rsidR="00690945" w:rsidRDefault="00E828E9">
            <w:pPr>
              <w:rPr>
                <w:rFonts w:ascii="Arial" w:hAnsi="Arial"/>
                <w:b/>
                <w:sz w:val="18"/>
              </w:rPr>
            </w:pPr>
            <w:r>
              <w:rPr>
                <w:rFonts w:ascii="Arial" w:hAnsi="Arial"/>
                <w:b/>
                <w:sz w:val="18"/>
              </w:rPr>
              <w:t xml:space="preserve">Pencils of Density </w:t>
            </w:r>
            <w:r w:rsidR="00690945">
              <w:rPr>
                <w:rFonts w:ascii="Arial" w:hAnsi="Arial"/>
                <w:b/>
                <w:sz w:val="18"/>
              </w:rPr>
              <w:t>–</w:t>
            </w:r>
            <w:r>
              <w:rPr>
                <w:rFonts w:ascii="Arial" w:hAnsi="Arial"/>
                <w:b/>
                <w:sz w:val="18"/>
              </w:rPr>
              <w:t xml:space="preserve"> </w:t>
            </w:r>
            <w:r w:rsidR="00690945">
              <w:rPr>
                <w:rFonts w:ascii="Arial" w:hAnsi="Arial"/>
                <w:b/>
                <w:sz w:val="18"/>
              </w:rPr>
              <w:t>participants will develop trust through collaboration in order to accomplish a task.</w:t>
            </w:r>
          </w:p>
          <w:p w:rsidR="00690945" w:rsidRDefault="00690945">
            <w:pPr>
              <w:rPr>
                <w:rFonts w:ascii="Arial" w:hAnsi="Arial"/>
                <w:b/>
                <w:sz w:val="18"/>
              </w:rPr>
            </w:pPr>
          </w:p>
          <w:p w:rsidR="00690945" w:rsidRDefault="00690945">
            <w:pPr>
              <w:rPr>
                <w:rFonts w:ascii="Arial" w:hAnsi="Arial"/>
                <w:b/>
                <w:sz w:val="18"/>
              </w:rPr>
            </w:pPr>
            <w:r>
              <w:rPr>
                <w:rFonts w:ascii="Arial" w:hAnsi="Arial"/>
                <w:b/>
                <w:sz w:val="18"/>
              </w:rPr>
              <w:t>Sum of All Skittles</w:t>
            </w:r>
            <w:r>
              <w:rPr>
                <w:rFonts w:ascii="Arial" w:hAnsi="Arial" w:cs="Arial"/>
                <w:b/>
                <w:sz w:val="18"/>
              </w:rPr>
              <w:t>®</w:t>
            </w:r>
            <w:r>
              <w:rPr>
                <w:rFonts w:ascii="Arial" w:hAnsi="Arial"/>
                <w:b/>
                <w:sz w:val="18"/>
              </w:rPr>
              <w:t xml:space="preserve"> - participants will share positive reflections on the semester to foster the development of a caring community.  </w:t>
            </w:r>
          </w:p>
          <w:p w:rsidR="00690945" w:rsidRDefault="00690945">
            <w:pPr>
              <w:rPr>
                <w:rFonts w:ascii="Arial" w:hAnsi="Arial"/>
                <w:b/>
                <w:sz w:val="18"/>
              </w:rPr>
            </w:pPr>
          </w:p>
          <w:p w:rsidR="00AB079C" w:rsidRDefault="00690945">
            <w:pPr>
              <w:rPr>
                <w:rFonts w:ascii="Arial" w:hAnsi="Arial"/>
                <w:b/>
                <w:sz w:val="18"/>
              </w:rPr>
            </w:pPr>
            <w:r>
              <w:rPr>
                <w:rFonts w:ascii="Arial" w:hAnsi="Arial"/>
                <w:b/>
                <w:sz w:val="18"/>
              </w:rPr>
              <w:t xml:space="preserve">My Friends </w:t>
            </w:r>
            <w:r w:rsidR="00AB079C">
              <w:rPr>
                <w:rFonts w:ascii="Arial" w:hAnsi="Arial"/>
                <w:b/>
                <w:sz w:val="18"/>
              </w:rPr>
              <w:t>–</w:t>
            </w:r>
            <w:r>
              <w:rPr>
                <w:rFonts w:ascii="Arial" w:hAnsi="Arial"/>
                <w:b/>
                <w:sz w:val="18"/>
              </w:rPr>
              <w:t xml:space="preserve"> </w:t>
            </w:r>
            <w:r w:rsidR="00AB079C">
              <w:rPr>
                <w:rFonts w:ascii="Arial" w:hAnsi="Arial"/>
                <w:b/>
                <w:sz w:val="18"/>
              </w:rPr>
              <w:t>participants will develop stronger peer relationships by communicating their appreciation of their fellow participants.</w:t>
            </w:r>
          </w:p>
          <w:p w:rsidR="00AB079C" w:rsidRDefault="00AB079C">
            <w:pPr>
              <w:rPr>
                <w:rFonts w:ascii="Arial" w:hAnsi="Arial"/>
                <w:b/>
                <w:sz w:val="18"/>
              </w:rPr>
            </w:pPr>
          </w:p>
          <w:p w:rsidR="001F1E54" w:rsidRDefault="00AB079C">
            <w:pPr>
              <w:rPr>
                <w:rFonts w:ascii="Arial" w:hAnsi="Arial"/>
                <w:b/>
                <w:sz w:val="18"/>
              </w:rPr>
            </w:pPr>
            <w:r>
              <w:rPr>
                <w:rFonts w:ascii="Arial" w:hAnsi="Arial"/>
                <w:b/>
                <w:sz w:val="18"/>
              </w:rPr>
              <w:t xml:space="preserve">Socratic Seminar </w:t>
            </w:r>
            <w:r w:rsidR="002D3006">
              <w:rPr>
                <w:rFonts w:ascii="Arial" w:hAnsi="Arial"/>
                <w:b/>
                <w:sz w:val="18"/>
              </w:rPr>
              <w:t>–</w:t>
            </w:r>
            <w:r>
              <w:rPr>
                <w:rFonts w:ascii="Arial" w:hAnsi="Arial"/>
                <w:b/>
                <w:sz w:val="18"/>
              </w:rPr>
              <w:t xml:space="preserve"> </w:t>
            </w:r>
            <w:r w:rsidR="002D3006">
              <w:rPr>
                <w:rFonts w:ascii="Arial" w:hAnsi="Arial"/>
                <w:b/>
                <w:sz w:val="18"/>
              </w:rPr>
              <w:t xml:space="preserve">participants will deepen their levels of trust and understanding of complex ideas through rigorous and thoughtful dialogue.  </w:t>
            </w:r>
            <w:r>
              <w:rPr>
                <w:rFonts w:ascii="Arial" w:hAnsi="Arial"/>
                <w:b/>
                <w:sz w:val="18"/>
              </w:rPr>
              <w:t xml:space="preserve">  </w:t>
            </w:r>
          </w:p>
          <w:p w:rsidR="001F1E54" w:rsidRDefault="0061476A"/>
        </w:tc>
        <w:tc>
          <w:tcPr>
            <w:tcW w:w="5148" w:type="dxa"/>
          </w:tcPr>
          <w:p w:rsidR="001F1E54" w:rsidRDefault="00D050BC">
            <w:pPr>
              <w:rPr>
                <w:rFonts w:ascii="Arial" w:hAnsi="Arial"/>
                <w:b/>
                <w:sz w:val="18"/>
              </w:rPr>
            </w:pPr>
            <w:r>
              <w:rPr>
                <w:rFonts w:ascii="Arial" w:hAnsi="Arial"/>
                <w:b/>
                <w:sz w:val="18"/>
              </w:rPr>
              <w:lastRenderedPageBreak/>
              <w:t>Other Evidence:</w:t>
            </w:r>
          </w:p>
          <w:p w:rsidR="00687D19" w:rsidRDefault="00687D19">
            <w:pPr>
              <w:rPr>
                <w:rFonts w:ascii="Arial" w:hAnsi="Arial"/>
                <w:b/>
                <w:sz w:val="18"/>
              </w:rPr>
            </w:pPr>
          </w:p>
          <w:p w:rsidR="00687D19" w:rsidRDefault="00687D19">
            <w:pPr>
              <w:rPr>
                <w:rFonts w:ascii="Arial" w:hAnsi="Arial"/>
                <w:b/>
                <w:sz w:val="18"/>
              </w:rPr>
            </w:pPr>
            <w:r>
              <w:rPr>
                <w:rFonts w:ascii="Arial" w:hAnsi="Arial"/>
                <w:b/>
                <w:sz w:val="18"/>
              </w:rPr>
              <w:t>Prompts will be used in completing the following tasks:</w:t>
            </w:r>
          </w:p>
          <w:p w:rsidR="00687D19" w:rsidRDefault="00687D19">
            <w:pPr>
              <w:rPr>
                <w:rFonts w:ascii="Arial" w:hAnsi="Arial"/>
                <w:b/>
                <w:sz w:val="18"/>
              </w:rPr>
            </w:pPr>
          </w:p>
          <w:p w:rsidR="00687D19" w:rsidRDefault="00687D19">
            <w:pPr>
              <w:rPr>
                <w:rFonts w:ascii="Arial" w:hAnsi="Arial"/>
                <w:b/>
                <w:sz w:val="18"/>
              </w:rPr>
            </w:pPr>
            <w:r>
              <w:rPr>
                <w:rFonts w:ascii="Arial" w:hAnsi="Arial"/>
                <w:b/>
                <w:sz w:val="18"/>
              </w:rPr>
              <w:t>Question Beach Ball</w:t>
            </w:r>
          </w:p>
          <w:p w:rsidR="00687D19" w:rsidRDefault="00687D19">
            <w:pPr>
              <w:rPr>
                <w:rFonts w:ascii="Arial" w:hAnsi="Arial"/>
                <w:b/>
                <w:sz w:val="18"/>
              </w:rPr>
            </w:pPr>
          </w:p>
          <w:p w:rsidR="00687D19" w:rsidRDefault="00687D19">
            <w:pPr>
              <w:rPr>
                <w:rFonts w:ascii="Arial" w:hAnsi="Arial"/>
                <w:b/>
                <w:sz w:val="18"/>
              </w:rPr>
            </w:pPr>
            <w:r>
              <w:rPr>
                <w:rFonts w:ascii="Arial" w:hAnsi="Arial"/>
                <w:b/>
                <w:sz w:val="18"/>
              </w:rPr>
              <w:t>Making Words With Friends</w:t>
            </w:r>
          </w:p>
          <w:p w:rsidR="00687D19" w:rsidRDefault="00687D19">
            <w:pPr>
              <w:rPr>
                <w:rFonts w:ascii="Arial" w:hAnsi="Arial"/>
                <w:b/>
                <w:sz w:val="18"/>
              </w:rPr>
            </w:pPr>
          </w:p>
          <w:p w:rsidR="00687D19" w:rsidRDefault="00687D19">
            <w:pPr>
              <w:rPr>
                <w:rFonts w:ascii="Arial" w:hAnsi="Arial"/>
                <w:b/>
                <w:sz w:val="18"/>
              </w:rPr>
            </w:pPr>
            <w:r>
              <w:rPr>
                <w:rFonts w:ascii="Arial" w:hAnsi="Arial"/>
                <w:b/>
                <w:sz w:val="18"/>
              </w:rPr>
              <w:t xml:space="preserve">Philosophical Chairs </w:t>
            </w:r>
          </w:p>
          <w:p w:rsidR="00687D19" w:rsidRDefault="00687D19">
            <w:pPr>
              <w:rPr>
                <w:rFonts w:ascii="Arial" w:hAnsi="Arial"/>
                <w:b/>
                <w:sz w:val="18"/>
              </w:rPr>
            </w:pPr>
          </w:p>
          <w:p w:rsidR="00687D19" w:rsidRDefault="00687D19">
            <w:pPr>
              <w:rPr>
                <w:rFonts w:ascii="Arial" w:hAnsi="Arial"/>
                <w:b/>
                <w:sz w:val="18"/>
              </w:rPr>
            </w:pPr>
            <w:r>
              <w:rPr>
                <w:rFonts w:ascii="Arial" w:hAnsi="Arial"/>
                <w:b/>
                <w:sz w:val="18"/>
              </w:rPr>
              <w:t>Fishbowl Speeches</w:t>
            </w:r>
          </w:p>
          <w:p w:rsidR="00687D19" w:rsidRDefault="00687D19">
            <w:pPr>
              <w:rPr>
                <w:rFonts w:ascii="Arial" w:hAnsi="Arial"/>
                <w:b/>
                <w:sz w:val="18"/>
              </w:rPr>
            </w:pPr>
          </w:p>
          <w:p w:rsidR="00687D19" w:rsidRDefault="00687D19">
            <w:pPr>
              <w:rPr>
                <w:rFonts w:ascii="Arial" w:hAnsi="Arial"/>
                <w:b/>
                <w:sz w:val="18"/>
              </w:rPr>
            </w:pPr>
            <w:r>
              <w:rPr>
                <w:rFonts w:ascii="Arial" w:hAnsi="Arial"/>
                <w:b/>
                <w:sz w:val="18"/>
              </w:rPr>
              <w:t>Sum of All Skittles</w:t>
            </w:r>
            <w:r>
              <w:rPr>
                <w:rFonts w:ascii="Arial" w:hAnsi="Arial" w:cs="Arial"/>
                <w:b/>
                <w:sz w:val="18"/>
              </w:rPr>
              <w:t>®</w:t>
            </w:r>
          </w:p>
          <w:p w:rsidR="00687D19" w:rsidRDefault="00687D19">
            <w:pPr>
              <w:rPr>
                <w:rFonts w:ascii="Arial" w:hAnsi="Arial"/>
                <w:b/>
                <w:sz w:val="18"/>
              </w:rPr>
            </w:pPr>
          </w:p>
          <w:p w:rsidR="00687D19" w:rsidRDefault="00687D19">
            <w:pPr>
              <w:rPr>
                <w:rFonts w:ascii="Arial" w:hAnsi="Arial"/>
                <w:b/>
                <w:sz w:val="18"/>
              </w:rPr>
            </w:pPr>
            <w:r>
              <w:rPr>
                <w:rFonts w:ascii="Arial" w:hAnsi="Arial"/>
                <w:b/>
                <w:sz w:val="18"/>
              </w:rPr>
              <w:t xml:space="preserve">My Friends </w:t>
            </w:r>
          </w:p>
          <w:p w:rsidR="00687D19" w:rsidRDefault="00687D19">
            <w:pPr>
              <w:rPr>
                <w:rFonts w:ascii="Arial" w:hAnsi="Arial"/>
                <w:b/>
                <w:sz w:val="18"/>
              </w:rPr>
            </w:pPr>
          </w:p>
          <w:p w:rsidR="00687D19" w:rsidRDefault="00687D19">
            <w:pPr>
              <w:rPr>
                <w:rFonts w:ascii="Arial" w:hAnsi="Arial"/>
                <w:b/>
                <w:sz w:val="18"/>
              </w:rPr>
            </w:pPr>
            <w:r>
              <w:rPr>
                <w:rFonts w:ascii="Arial" w:hAnsi="Arial"/>
                <w:b/>
                <w:sz w:val="18"/>
              </w:rPr>
              <w:t>Work Samples - Class mission statements will be displayed and referred to throughout the year as a reminder of a shared vision of success.</w:t>
            </w:r>
          </w:p>
          <w:p w:rsidR="00687D19" w:rsidRDefault="00687D19">
            <w:pPr>
              <w:rPr>
                <w:rFonts w:ascii="Arial" w:hAnsi="Arial"/>
                <w:b/>
                <w:sz w:val="18"/>
              </w:rPr>
            </w:pPr>
          </w:p>
          <w:p w:rsidR="00687D19" w:rsidRDefault="00687D19">
            <w:pPr>
              <w:rPr>
                <w:rFonts w:ascii="Arial" w:hAnsi="Arial"/>
                <w:b/>
                <w:sz w:val="18"/>
              </w:rPr>
            </w:pPr>
            <w:r>
              <w:rPr>
                <w:rFonts w:ascii="Arial" w:hAnsi="Arial"/>
                <w:b/>
                <w:sz w:val="18"/>
              </w:rPr>
              <w:t xml:space="preserve">  </w:t>
            </w:r>
          </w:p>
          <w:p w:rsidR="00687D19" w:rsidRDefault="00687D19">
            <w:pPr>
              <w:rPr>
                <w:rFonts w:ascii="Arial" w:hAnsi="Arial"/>
                <w:b/>
                <w:sz w:val="18"/>
              </w:rPr>
            </w:pPr>
            <w:r>
              <w:rPr>
                <w:rFonts w:ascii="Arial" w:hAnsi="Arial"/>
                <w:b/>
                <w:sz w:val="18"/>
              </w:rPr>
              <w:t xml:space="preserve">Quiz - Pre-Assessment Relational Capacity Quiz and a </w:t>
            </w:r>
          </w:p>
          <w:p w:rsidR="00687D19" w:rsidRDefault="00687D19">
            <w:pPr>
              <w:rPr>
                <w:rFonts w:ascii="Arial" w:hAnsi="Arial"/>
                <w:b/>
                <w:sz w:val="18"/>
              </w:rPr>
            </w:pPr>
            <w:r>
              <w:rPr>
                <w:rFonts w:ascii="Arial" w:hAnsi="Arial"/>
                <w:b/>
                <w:sz w:val="18"/>
              </w:rPr>
              <w:t xml:space="preserve">Post Assessment Relational Capacity Quiz  </w:t>
            </w:r>
          </w:p>
          <w:p w:rsidR="001F1E54" w:rsidRDefault="0061476A"/>
          <w:p w:rsidR="00687D19" w:rsidRDefault="00687D19"/>
        </w:tc>
      </w:tr>
      <w:tr w:rsidR="001F1E54">
        <w:tc>
          <w:tcPr>
            <w:tcW w:w="10296" w:type="dxa"/>
            <w:gridSpan w:val="2"/>
          </w:tcPr>
          <w:p w:rsidR="001F1E54" w:rsidRDefault="00627D22">
            <w:pPr>
              <w:rPr>
                <w:rFonts w:ascii="Arial" w:hAnsi="Arial"/>
                <w:b/>
                <w:sz w:val="18"/>
              </w:rPr>
            </w:pPr>
            <w:r>
              <w:rPr>
                <w:rFonts w:ascii="Arial" w:hAnsi="Arial"/>
                <w:b/>
                <w:sz w:val="18"/>
              </w:rPr>
              <w:lastRenderedPageBreak/>
              <w:t xml:space="preserve">Participant </w:t>
            </w:r>
            <w:r w:rsidR="002A0A19">
              <w:rPr>
                <w:rFonts w:ascii="Arial" w:hAnsi="Arial"/>
                <w:b/>
                <w:sz w:val="18"/>
              </w:rPr>
              <w:t>Self-Assessment and Reflection</w:t>
            </w:r>
          </w:p>
          <w:p w:rsidR="001F1E54" w:rsidRDefault="0061476A">
            <w:pPr>
              <w:rPr>
                <w:rFonts w:ascii="Arial" w:hAnsi="Arial"/>
                <w:b/>
                <w:sz w:val="18"/>
              </w:rPr>
            </w:pPr>
          </w:p>
          <w:p w:rsidR="001F1E54" w:rsidRDefault="00687D19">
            <w:pPr>
              <w:rPr>
                <w:rFonts w:ascii="Arial" w:hAnsi="Arial"/>
                <w:b/>
                <w:sz w:val="18"/>
              </w:rPr>
            </w:pPr>
            <w:r>
              <w:rPr>
                <w:rFonts w:ascii="Arial" w:hAnsi="Arial"/>
                <w:b/>
                <w:sz w:val="18"/>
              </w:rPr>
              <w:t>Participants will complete a Pre-Assessment Quiz rating their current level of support for relational capacity in the classroom.</w:t>
            </w:r>
          </w:p>
          <w:p w:rsidR="00687D19" w:rsidRDefault="00687D19">
            <w:pPr>
              <w:rPr>
                <w:rFonts w:ascii="Arial" w:hAnsi="Arial"/>
                <w:b/>
                <w:sz w:val="18"/>
              </w:rPr>
            </w:pPr>
          </w:p>
          <w:p w:rsidR="00687D19" w:rsidRDefault="00687D19">
            <w:pPr>
              <w:rPr>
                <w:rFonts w:ascii="Arial" w:hAnsi="Arial"/>
                <w:b/>
                <w:sz w:val="18"/>
              </w:rPr>
            </w:pPr>
            <w:r>
              <w:rPr>
                <w:rFonts w:ascii="Arial" w:hAnsi="Arial"/>
                <w:b/>
                <w:sz w:val="18"/>
              </w:rPr>
              <w:t>At the end of the workshop, participants will complete a Post Assessment Quiz rating their current level of support for relational capacity in the classroom.</w:t>
            </w:r>
          </w:p>
          <w:p w:rsidR="00B7154F" w:rsidRDefault="00B7154F">
            <w:pPr>
              <w:rPr>
                <w:rFonts w:ascii="Arial" w:hAnsi="Arial"/>
                <w:b/>
                <w:sz w:val="18"/>
              </w:rPr>
            </w:pPr>
          </w:p>
          <w:p w:rsidR="00B7154F" w:rsidRDefault="00B7154F">
            <w:pPr>
              <w:rPr>
                <w:rFonts w:ascii="Arial" w:hAnsi="Arial"/>
                <w:b/>
                <w:sz w:val="18"/>
              </w:rPr>
            </w:pPr>
            <w:r>
              <w:rPr>
                <w:rFonts w:ascii="Arial" w:hAnsi="Arial"/>
                <w:b/>
                <w:sz w:val="18"/>
              </w:rPr>
              <w:t xml:space="preserve">Participants will reflect and connect after each stage of relational capacity activities and discuss implementing activities in their curriculum.  </w:t>
            </w:r>
          </w:p>
          <w:p w:rsidR="001F1E54" w:rsidRDefault="0061476A">
            <w:pPr>
              <w:rPr>
                <w:rFonts w:ascii="Arial" w:hAnsi="Arial"/>
                <w:b/>
                <w:sz w:val="18"/>
              </w:rPr>
            </w:pPr>
          </w:p>
          <w:p w:rsidR="001F1E54" w:rsidRDefault="0061476A">
            <w:pPr>
              <w:rPr>
                <w:rFonts w:ascii="Arial" w:hAnsi="Arial"/>
                <w:b/>
                <w:sz w:val="18"/>
              </w:rPr>
            </w:pPr>
          </w:p>
          <w:p w:rsidR="001F1E54" w:rsidRDefault="0061476A">
            <w:pPr>
              <w:rPr>
                <w:rFonts w:ascii="Arial" w:hAnsi="Arial"/>
                <w:b/>
                <w:sz w:val="18"/>
              </w:rPr>
            </w:pPr>
          </w:p>
        </w:tc>
      </w:tr>
    </w:tbl>
    <w:p w:rsidR="001F1E54" w:rsidRDefault="006147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0"/>
      </w:tblGrid>
      <w:tr w:rsidR="001F1E54">
        <w:tc>
          <w:tcPr>
            <w:tcW w:w="10296" w:type="dxa"/>
            <w:shd w:val="clear" w:color="auto" w:fill="FFCC99"/>
          </w:tcPr>
          <w:p w:rsidR="001F1E54" w:rsidRDefault="00D050BC">
            <w:pPr>
              <w:pStyle w:val="Heading1"/>
            </w:pPr>
            <w:r>
              <w:t>STAGE 3 – LEARNING PLAN</w:t>
            </w:r>
          </w:p>
        </w:tc>
      </w:tr>
      <w:tr w:rsidR="001F1E54">
        <w:tc>
          <w:tcPr>
            <w:tcW w:w="10296" w:type="dxa"/>
          </w:tcPr>
          <w:p w:rsidR="001F1E54" w:rsidRDefault="00D050BC">
            <w:pPr>
              <w:rPr>
                <w:rFonts w:ascii="Arial" w:hAnsi="Arial"/>
                <w:b/>
                <w:sz w:val="18"/>
              </w:rPr>
            </w:pPr>
            <w:r>
              <w:rPr>
                <w:rFonts w:ascii="Arial" w:hAnsi="Arial"/>
                <w:b/>
                <w:sz w:val="18"/>
              </w:rPr>
              <w:t>Summary of Learning Activities:</w:t>
            </w:r>
          </w:p>
          <w:p w:rsidR="001F1E54" w:rsidRDefault="0061476A">
            <w:pPr>
              <w:rPr>
                <w:rFonts w:ascii="Arial" w:hAnsi="Arial"/>
                <w:b/>
                <w:sz w:val="18"/>
              </w:rPr>
            </w:pPr>
          </w:p>
          <w:p w:rsidR="00F94811" w:rsidRDefault="00F94811" w:rsidP="00F94811">
            <w:pPr>
              <w:pStyle w:val="ListParagraph"/>
              <w:numPr>
                <w:ilvl w:val="0"/>
                <w:numId w:val="19"/>
              </w:numPr>
              <w:rPr>
                <w:rFonts w:ascii="Arial" w:hAnsi="Arial"/>
                <w:b/>
                <w:sz w:val="18"/>
              </w:rPr>
            </w:pPr>
            <w:r>
              <w:rPr>
                <w:rFonts w:ascii="Arial" w:hAnsi="Arial"/>
                <w:b/>
                <w:sz w:val="18"/>
              </w:rPr>
              <w:t xml:space="preserve">Participants entering the room will be instructed to sign-in, find a seat and create a Name Tent that includes their full name, how many years in education, grade level(s) and subject(s) taught, favorite food and one burning question regarding relational capacity. </w:t>
            </w:r>
          </w:p>
          <w:p w:rsidR="00F94811" w:rsidRPr="00CE3470" w:rsidRDefault="00F94811" w:rsidP="00F94811">
            <w:pPr>
              <w:pStyle w:val="ListParagraph"/>
              <w:rPr>
                <w:rFonts w:ascii="Arial" w:hAnsi="Arial"/>
                <w:b/>
                <w:sz w:val="18"/>
              </w:rPr>
            </w:pPr>
          </w:p>
          <w:p w:rsidR="004A2562" w:rsidRDefault="00F94811" w:rsidP="00CE3470">
            <w:pPr>
              <w:pStyle w:val="ListParagraph"/>
              <w:numPr>
                <w:ilvl w:val="0"/>
                <w:numId w:val="19"/>
              </w:numPr>
              <w:rPr>
                <w:rFonts w:ascii="Arial" w:hAnsi="Arial"/>
                <w:b/>
                <w:sz w:val="18"/>
              </w:rPr>
            </w:pPr>
            <w:r>
              <w:rPr>
                <w:rFonts w:ascii="Arial" w:hAnsi="Arial"/>
                <w:b/>
                <w:sz w:val="18"/>
              </w:rPr>
              <w:t xml:space="preserve">Participants will one by one, stand and deliver their name tent to the group.  </w:t>
            </w:r>
          </w:p>
          <w:p w:rsidR="004A2562" w:rsidRPr="004A2562" w:rsidRDefault="004A2562" w:rsidP="004A2562">
            <w:pPr>
              <w:pStyle w:val="ListParagraph"/>
              <w:rPr>
                <w:rFonts w:ascii="Arial" w:hAnsi="Arial"/>
                <w:b/>
                <w:sz w:val="18"/>
              </w:rPr>
            </w:pPr>
          </w:p>
          <w:p w:rsidR="00F94811" w:rsidRDefault="004A2562" w:rsidP="00CE3470">
            <w:pPr>
              <w:pStyle w:val="ListParagraph"/>
              <w:numPr>
                <w:ilvl w:val="0"/>
                <w:numId w:val="19"/>
              </w:numPr>
              <w:rPr>
                <w:rFonts w:ascii="Arial" w:hAnsi="Arial"/>
                <w:b/>
                <w:sz w:val="18"/>
              </w:rPr>
            </w:pPr>
            <w:r>
              <w:rPr>
                <w:rFonts w:ascii="Arial" w:hAnsi="Arial"/>
                <w:b/>
                <w:sz w:val="18"/>
              </w:rPr>
              <w:t xml:space="preserve">Presenter will briefly introduce Stage 1 of Relational Capacity as the Safe Shaping stage where activities are low-risk and high comfort.   </w:t>
            </w:r>
            <w:r w:rsidR="00F94811">
              <w:rPr>
                <w:rFonts w:ascii="Arial" w:hAnsi="Arial"/>
                <w:b/>
                <w:sz w:val="18"/>
              </w:rPr>
              <w:t xml:space="preserve"> </w:t>
            </w:r>
          </w:p>
          <w:p w:rsidR="00F94811" w:rsidRDefault="00F94811" w:rsidP="004A2562">
            <w:pPr>
              <w:pStyle w:val="ListParagraph"/>
              <w:rPr>
                <w:rFonts w:ascii="Arial" w:hAnsi="Arial"/>
                <w:b/>
                <w:sz w:val="18"/>
              </w:rPr>
            </w:pPr>
          </w:p>
          <w:p w:rsidR="00CE3470" w:rsidRDefault="00CE3470" w:rsidP="00CE3470">
            <w:pPr>
              <w:pStyle w:val="ListParagraph"/>
              <w:numPr>
                <w:ilvl w:val="0"/>
                <w:numId w:val="19"/>
              </w:numPr>
              <w:rPr>
                <w:rFonts w:ascii="Arial" w:hAnsi="Arial"/>
                <w:b/>
                <w:sz w:val="18"/>
              </w:rPr>
            </w:pPr>
            <w:r>
              <w:rPr>
                <w:rFonts w:ascii="Arial" w:hAnsi="Arial"/>
                <w:b/>
                <w:sz w:val="18"/>
              </w:rPr>
              <w:t xml:space="preserve">Participants will “break the ice” by engaging in the Stage 1 Relational Capacity activity Mingle Bingo.  Each participant gets a bingo card with squares representing different interests.  While music is playing, participants mingle with their classmates and find categories of common interest in which to add their </w:t>
            </w:r>
            <w:r>
              <w:rPr>
                <w:rFonts w:ascii="Arial" w:hAnsi="Arial"/>
                <w:b/>
                <w:sz w:val="18"/>
              </w:rPr>
              <w:lastRenderedPageBreak/>
              <w:t xml:space="preserve">names to each other’s cards.  Participants may use photos from their cell phone to fulfill bingo card square requests.  </w:t>
            </w:r>
          </w:p>
          <w:p w:rsidR="00CE3470" w:rsidRDefault="00CE3470" w:rsidP="00CE3470">
            <w:pPr>
              <w:rPr>
                <w:rFonts w:ascii="Arial" w:hAnsi="Arial"/>
                <w:b/>
                <w:sz w:val="18"/>
              </w:rPr>
            </w:pPr>
          </w:p>
          <w:p w:rsidR="001F1E54" w:rsidRDefault="00CE3470" w:rsidP="00A369E8">
            <w:pPr>
              <w:pStyle w:val="ListParagraph"/>
              <w:numPr>
                <w:ilvl w:val="0"/>
                <w:numId w:val="19"/>
              </w:numPr>
              <w:rPr>
                <w:rFonts w:ascii="Arial" w:hAnsi="Arial"/>
                <w:b/>
                <w:sz w:val="18"/>
              </w:rPr>
            </w:pPr>
            <w:r w:rsidRPr="004A2562">
              <w:rPr>
                <w:rFonts w:ascii="Arial" w:hAnsi="Arial"/>
                <w:b/>
                <w:sz w:val="18"/>
              </w:rPr>
              <w:t xml:space="preserve">Participants will </w:t>
            </w:r>
            <w:r w:rsidR="00F94811" w:rsidRPr="004A2562">
              <w:rPr>
                <w:rFonts w:ascii="Arial" w:hAnsi="Arial"/>
                <w:b/>
                <w:sz w:val="18"/>
              </w:rPr>
              <w:t xml:space="preserve">return to their seat to discuss and debrief </w:t>
            </w:r>
            <w:r w:rsidRPr="004A2562">
              <w:rPr>
                <w:rFonts w:ascii="Arial" w:hAnsi="Arial"/>
                <w:b/>
                <w:sz w:val="18"/>
              </w:rPr>
              <w:t xml:space="preserve">the </w:t>
            </w:r>
            <w:r w:rsidR="004A2562">
              <w:rPr>
                <w:rFonts w:ascii="Arial" w:hAnsi="Arial"/>
                <w:b/>
                <w:sz w:val="18"/>
              </w:rPr>
              <w:t>value</w:t>
            </w:r>
            <w:r w:rsidR="004A2562" w:rsidRPr="004A2562">
              <w:rPr>
                <w:rFonts w:ascii="Arial" w:hAnsi="Arial"/>
                <w:b/>
                <w:sz w:val="18"/>
              </w:rPr>
              <w:t xml:space="preserve"> of the </w:t>
            </w:r>
            <w:r w:rsidRPr="004A2562">
              <w:rPr>
                <w:rFonts w:ascii="Arial" w:hAnsi="Arial"/>
                <w:b/>
                <w:sz w:val="18"/>
              </w:rPr>
              <w:t>activity</w:t>
            </w:r>
            <w:r w:rsidR="004A2562">
              <w:rPr>
                <w:rFonts w:ascii="Arial" w:hAnsi="Arial"/>
                <w:b/>
                <w:sz w:val="18"/>
              </w:rPr>
              <w:t xml:space="preserve"> in creating</w:t>
            </w:r>
            <w:r w:rsidR="00F94811" w:rsidRPr="004A2562">
              <w:rPr>
                <w:rFonts w:ascii="Arial" w:hAnsi="Arial"/>
                <w:b/>
                <w:sz w:val="18"/>
              </w:rPr>
              <w:t xml:space="preserve"> positive classroom environments.  </w:t>
            </w:r>
          </w:p>
          <w:p w:rsidR="004A2562" w:rsidRPr="004A2562" w:rsidRDefault="004A2562" w:rsidP="004A2562">
            <w:pPr>
              <w:pStyle w:val="ListParagraph"/>
              <w:rPr>
                <w:rFonts w:ascii="Arial" w:hAnsi="Arial"/>
                <w:b/>
                <w:sz w:val="18"/>
              </w:rPr>
            </w:pPr>
          </w:p>
          <w:p w:rsidR="004A2562" w:rsidRDefault="004A2562" w:rsidP="00A369E8">
            <w:pPr>
              <w:pStyle w:val="ListParagraph"/>
              <w:numPr>
                <w:ilvl w:val="0"/>
                <w:numId w:val="19"/>
              </w:numPr>
              <w:rPr>
                <w:rFonts w:ascii="Arial" w:hAnsi="Arial"/>
                <w:b/>
                <w:sz w:val="18"/>
              </w:rPr>
            </w:pPr>
            <w:r>
              <w:rPr>
                <w:rFonts w:ascii="Arial" w:hAnsi="Arial"/>
                <w:b/>
                <w:sz w:val="18"/>
              </w:rPr>
              <w:t xml:space="preserve">Participants will work together to create a class mission statement and social contract to be displayed and followed for the remainder of the training.  </w:t>
            </w:r>
            <w:r w:rsidR="00A17C41">
              <w:rPr>
                <w:rFonts w:ascii="Arial" w:hAnsi="Arial"/>
                <w:b/>
                <w:sz w:val="18"/>
              </w:rPr>
              <w:t xml:space="preserve">Participants may use mission statements from their district or a corporation as a model for completion.  </w:t>
            </w:r>
            <w:r w:rsidR="005B255B">
              <w:rPr>
                <w:rFonts w:ascii="Arial" w:hAnsi="Arial"/>
                <w:b/>
                <w:sz w:val="18"/>
              </w:rPr>
              <w:t>As a class, participants will circle key words and phrases then brainstorm all elements to compile into one concise statement.</w:t>
            </w:r>
          </w:p>
          <w:p w:rsidR="00265D89" w:rsidRPr="00265D89" w:rsidRDefault="00265D89" w:rsidP="00265D89">
            <w:pPr>
              <w:pStyle w:val="ListParagraph"/>
              <w:rPr>
                <w:rFonts w:ascii="Arial" w:hAnsi="Arial"/>
                <w:b/>
                <w:sz w:val="18"/>
              </w:rPr>
            </w:pPr>
          </w:p>
          <w:p w:rsidR="00265D89" w:rsidRDefault="000E34AE" w:rsidP="00A369E8">
            <w:pPr>
              <w:pStyle w:val="ListParagraph"/>
              <w:numPr>
                <w:ilvl w:val="0"/>
                <w:numId w:val="19"/>
              </w:numPr>
              <w:rPr>
                <w:rFonts w:ascii="Arial" w:hAnsi="Arial"/>
                <w:b/>
                <w:sz w:val="18"/>
              </w:rPr>
            </w:pPr>
            <w:r>
              <w:rPr>
                <w:rFonts w:ascii="Arial" w:hAnsi="Arial"/>
                <w:b/>
                <w:sz w:val="18"/>
              </w:rPr>
              <w:t xml:space="preserve">Participants will take a pre-assessment quiz to rate their current level of support for relational capacity.  </w:t>
            </w:r>
          </w:p>
          <w:p w:rsidR="000E34AE" w:rsidRPr="000E34AE" w:rsidRDefault="000E34AE" w:rsidP="000E34AE">
            <w:pPr>
              <w:pStyle w:val="ListParagraph"/>
              <w:rPr>
                <w:rFonts w:ascii="Arial" w:hAnsi="Arial"/>
                <w:b/>
                <w:sz w:val="18"/>
              </w:rPr>
            </w:pPr>
          </w:p>
          <w:p w:rsidR="000E34AE" w:rsidRDefault="000E34AE" w:rsidP="00A369E8">
            <w:pPr>
              <w:pStyle w:val="ListParagraph"/>
              <w:numPr>
                <w:ilvl w:val="0"/>
                <w:numId w:val="19"/>
              </w:numPr>
              <w:rPr>
                <w:rFonts w:ascii="Arial" w:hAnsi="Arial"/>
                <w:b/>
                <w:sz w:val="18"/>
              </w:rPr>
            </w:pPr>
            <w:r>
              <w:rPr>
                <w:rFonts w:ascii="Arial" w:hAnsi="Arial"/>
                <w:b/>
                <w:sz w:val="18"/>
              </w:rPr>
              <w:t xml:space="preserve">Participants will reflect and connect Stage 1 activities for classroom use. </w:t>
            </w:r>
          </w:p>
          <w:p w:rsidR="000E34AE" w:rsidRPr="000E34AE" w:rsidRDefault="000E34AE" w:rsidP="000E34AE">
            <w:pPr>
              <w:pStyle w:val="ListParagraph"/>
              <w:rPr>
                <w:rFonts w:ascii="Arial" w:hAnsi="Arial"/>
                <w:b/>
                <w:sz w:val="18"/>
              </w:rPr>
            </w:pPr>
          </w:p>
          <w:p w:rsidR="000E34AE" w:rsidRDefault="000E34AE" w:rsidP="000E34AE">
            <w:pPr>
              <w:pStyle w:val="ListParagraph"/>
              <w:numPr>
                <w:ilvl w:val="0"/>
                <w:numId w:val="19"/>
              </w:numPr>
              <w:rPr>
                <w:rFonts w:ascii="Arial" w:hAnsi="Arial"/>
                <w:b/>
                <w:sz w:val="18"/>
              </w:rPr>
            </w:pPr>
            <w:r>
              <w:rPr>
                <w:rFonts w:ascii="Arial" w:hAnsi="Arial"/>
                <w:b/>
                <w:sz w:val="18"/>
              </w:rPr>
              <w:t xml:space="preserve">Presenter will briefly introduce Stage 2 of Relational Capacity as the Controlling Chaos stage where activities are of moderate-risk and moderate-comfort.    </w:t>
            </w:r>
          </w:p>
          <w:p w:rsidR="000E34AE" w:rsidRDefault="000E34AE" w:rsidP="000E34AE">
            <w:pPr>
              <w:pStyle w:val="ListParagraph"/>
              <w:rPr>
                <w:rFonts w:ascii="Arial" w:hAnsi="Arial"/>
                <w:b/>
                <w:sz w:val="18"/>
              </w:rPr>
            </w:pPr>
          </w:p>
          <w:p w:rsidR="00056AEF" w:rsidRDefault="000E34AE" w:rsidP="00A369E8">
            <w:pPr>
              <w:pStyle w:val="ListParagraph"/>
              <w:numPr>
                <w:ilvl w:val="0"/>
                <w:numId w:val="19"/>
              </w:numPr>
              <w:rPr>
                <w:rFonts w:ascii="Arial" w:hAnsi="Arial"/>
                <w:b/>
                <w:sz w:val="18"/>
              </w:rPr>
            </w:pPr>
            <w:r>
              <w:rPr>
                <w:rFonts w:ascii="Arial" w:hAnsi="Arial"/>
                <w:b/>
                <w:sz w:val="18"/>
              </w:rPr>
              <w:t>Participants will engage in</w:t>
            </w:r>
            <w:r w:rsidR="00056AEF">
              <w:rPr>
                <w:rFonts w:ascii="Arial" w:hAnsi="Arial"/>
                <w:b/>
                <w:sz w:val="18"/>
              </w:rPr>
              <w:t xml:space="preserve"> Question Beach Ball, an inquiry activity where individuals will build on their comfort level by sharing more personal and vulnerable information with the group in a fun and friendly manner.</w:t>
            </w:r>
          </w:p>
          <w:p w:rsidR="00056AEF" w:rsidRPr="00056AEF" w:rsidRDefault="00056AEF" w:rsidP="00056AEF">
            <w:pPr>
              <w:pStyle w:val="ListParagraph"/>
              <w:rPr>
                <w:rFonts w:ascii="Arial" w:hAnsi="Arial"/>
                <w:b/>
                <w:sz w:val="18"/>
              </w:rPr>
            </w:pPr>
          </w:p>
          <w:p w:rsidR="000E34AE" w:rsidRDefault="00056AEF" w:rsidP="00A369E8">
            <w:pPr>
              <w:pStyle w:val="ListParagraph"/>
              <w:numPr>
                <w:ilvl w:val="0"/>
                <w:numId w:val="19"/>
              </w:numPr>
              <w:rPr>
                <w:rFonts w:ascii="Arial" w:hAnsi="Arial"/>
                <w:b/>
                <w:sz w:val="18"/>
              </w:rPr>
            </w:pPr>
            <w:r>
              <w:rPr>
                <w:rFonts w:ascii="Arial" w:hAnsi="Arial"/>
                <w:b/>
                <w:sz w:val="18"/>
              </w:rPr>
              <w:t>Making Words With Friends is an activity where participants will combine Scrabble</w:t>
            </w:r>
            <w:r>
              <w:rPr>
                <w:rFonts w:ascii="Arial" w:hAnsi="Arial" w:cs="Arial"/>
                <w:b/>
                <w:sz w:val="18"/>
              </w:rPr>
              <w:t>®</w:t>
            </w:r>
            <w:r>
              <w:rPr>
                <w:rFonts w:ascii="Arial" w:hAnsi="Arial"/>
                <w:b/>
                <w:sz w:val="18"/>
              </w:rPr>
              <w:t xml:space="preserve"> and Wheel of Fortune</w:t>
            </w:r>
            <w:r>
              <w:rPr>
                <w:rFonts w:ascii="Arial" w:hAnsi="Arial" w:cs="Arial"/>
                <w:b/>
                <w:sz w:val="18"/>
              </w:rPr>
              <w:t>®</w:t>
            </w:r>
            <w:r>
              <w:rPr>
                <w:rFonts w:ascii="Arial" w:hAnsi="Arial"/>
                <w:b/>
                <w:sz w:val="18"/>
              </w:rPr>
              <w:t xml:space="preserve"> rules to work in small groups on a specified task of creating words from general categories given by the presenter.  Participants must manage conflicts that arise within their groups throughout this activity.    </w:t>
            </w:r>
          </w:p>
          <w:p w:rsidR="00A40A87" w:rsidRPr="00A40A87" w:rsidRDefault="00A40A87" w:rsidP="00A40A87">
            <w:pPr>
              <w:pStyle w:val="ListParagraph"/>
              <w:rPr>
                <w:rFonts w:ascii="Arial" w:hAnsi="Arial"/>
                <w:b/>
                <w:sz w:val="18"/>
              </w:rPr>
            </w:pPr>
          </w:p>
          <w:p w:rsidR="00A40A87" w:rsidRDefault="002011DD" w:rsidP="00A369E8">
            <w:pPr>
              <w:pStyle w:val="ListParagraph"/>
              <w:numPr>
                <w:ilvl w:val="0"/>
                <w:numId w:val="19"/>
              </w:numPr>
              <w:rPr>
                <w:rFonts w:ascii="Arial" w:hAnsi="Arial"/>
                <w:b/>
                <w:sz w:val="18"/>
              </w:rPr>
            </w:pPr>
            <w:r>
              <w:rPr>
                <w:rFonts w:ascii="Arial" w:hAnsi="Arial"/>
                <w:b/>
                <w:sz w:val="18"/>
              </w:rPr>
              <w:t xml:space="preserve">Presenter will go over rules of engagement for Philosophical Chairs.  Participants will develop inquiry, oral language and argumentation skills through participation in an informed debate on controversial topics while considering others’ views.  </w:t>
            </w:r>
          </w:p>
          <w:p w:rsidR="002011DD" w:rsidRPr="002011DD" w:rsidRDefault="002011DD" w:rsidP="002011DD">
            <w:pPr>
              <w:pStyle w:val="ListParagraph"/>
              <w:rPr>
                <w:rFonts w:ascii="Arial" w:hAnsi="Arial"/>
                <w:b/>
                <w:sz w:val="18"/>
              </w:rPr>
            </w:pPr>
          </w:p>
          <w:p w:rsidR="002011DD" w:rsidRDefault="002011DD" w:rsidP="002011DD">
            <w:pPr>
              <w:pStyle w:val="ListParagraph"/>
              <w:numPr>
                <w:ilvl w:val="0"/>
                <w:numId w:val="19"/>
              </w:numPr>
              <w:rPr>
                <w:rFonts w:ascii="Arial" w:hAnsi="Arial"/>
                <w:b/>
                <w:sz w:val="18"/>
              </w:rPr>
            </w:pPr>
            <w:r>
              <w:rPr>
                <w:rFonts w:ascii="Arial" w:hAnsi="Arial"/>
                <w:b/>
                <w:sz w:val="18"/>
              </w:rPr>
              <w:t xml:space="preserve">Participants will reflect and connect Stage 2 activities for classroom use. </w:t>
            </w:r>
          </w:p>
          <w:p w:rsidR="002011DD" w:rsidRPr="000E34AE" w:rsidRDefault="002011DD" w:rsidP="002011DD">
            <w:pPr>
              <w:pStyle w:val="ListParagraph"/>
              <w:rPr>
                <w:rFonts w:ascii="Arial" w:hAnsi="Arial"/>
                <w:b/>
                <w:sz w:val="18"/>
              </w:rPr>
            </w:pPr>
          </w:p>
          <w:p w:rsidR="002011DD" w:rsidRDefault="002011DD" w:rsidP="002011DD">
            <w:pPr>
              <w:pStyle w:val="ListParagraph"/>
              <w:numPr>
                <w:ilvl w:val="0"/>
                <w:numId w:val="19"/>
              </w:numPr>
              <w:rPr>
                <w:rFonts w:ascii="Arial" w:hAnsi="Arial"/>
                <w:b/>
                <w:sz w:val="18"/>
              </w:rPr>
            </w:pPr>
            <w:r>
              <w:rPr>
                <w:rFonts w:ascii="Arial" w:hAnsi="Arial"/>
                <w:b/>
                <w:sz w:val="18"/>
              </w:rPr>
              <w:t xml:space="preserve">Presenter will briefly introduce Stage 3 of Relational Capacity as the Scope and Sovereignty stage where activities are of high-risk and low-comfort.    </w:t>
            </w:r>
          </w:p>
          <w:p w:rsidR="002011DD" w:rsidRPr="002011DD" w:rsidRDefault="002011DD" w:rsidP="002011DD">
            <w:pPr>
              <w:pStyle w:val="ListParagraph"/>
              <w:rPr>
                <w:rFonts w:ascii="Arial" w:hAnsi="Arial"/>
                <w:b/>
                <w:sz w:val="18"/>
              </w:rPr>
            </w:pPr>
          </w:p>
          <w:p w:rsidR="002011DD" w:rsidRDefault="002011DD" w:rsidP="002011DD">
            <w:pPr>
              <w:pStyle w:val="ListParagraph"/>
              <w:numPr>
                <w:ilvl w:val="0"/>
                <w:numId w:val="19"/>
              </w:numPr>
              <w:rPr>
                <w:rFonts w:ascii="Arial" w:hAnsi="Arial"/>
                <w:b/>
                <w:sz w:val="18"/>
              </w:rPr>
            </w:pPr>
            <w:r>
              <w:rPr>
                <w:rFonts w:ascii="Arial" w:hAnsi="Arial"/>
                <w:b/>
                <w:sz w:val="18"/>
              </w:rPr>
              <w:t xml:space="preserve">Participants will complete in the activity Magic Carpet Ride where the entire class will place both feet on one side of a king sheet with their goal being to flip the sheet over without anyone stepping off the sheet.  </w:t>
            </w:r>
            <w:r w:rsidR="00200CFF">
              <w:rPr>
                <w:rFonts w:ascii="Arial" w:hAnsi="Arial"/>
                <w:b/>
                <w:sz w:val="18"/>
              </w:rPr>
              <w:t xml:space="preserve">Collaboration is the key along with following the instructions of the natural leaders that emerge from the group.  </w:t>
            </w:r>
          </w:p>
          <w:p w:rsidR="00200CFF" w:rsidRPr="00200CFF" w:rsidRDefault="00200CFF" w:rsidP="00200CFF">
            <w:pPr>
              <w:pStyle w:val="ListParagraph"/>
              <w:rPr>
                <w:rFonts w:ascii="Arial" w:hAnsi="Arial"/>
                <w:b/>
                <w:sz w:val="18"/>
              </w:rPr>
            </w:pPr>
          </w:p>
          <w:p w:rsidR="00200CFF" w:rsidRDefault="00200CFF" w:rsidP="002011DD">
            <w:pPr>
              <w:pStyle w:val="ListParagraph"/>
              <w:numPr>
                <w:ilvl w:val="0"/>
                <w:numId w:val="19"/>
              </w:numPr>
              <w:rPr>
                <w:rFonts w:ascii="Arial" w:hAnsi="Arial"/>
                <w:b/>
                <w:sz w:val="18"/>
              </w:rPr>
            </w:pPr>
            <w:r>
              <w:rPr>
                <w:rFonts w:ascii="Arial" w:hAnsi="Arial"/>
                <w:b/>
                <w:sz w:val="18"/>
              </w:rPr>
              <w:t>Participants will complete the activity Maze where again they will be faced with overcoming failure as a group.  A large grid is taped off on the floor.  Teams must use trial and error to successfully step their way from start to finish in the correct pattern.  Participants are challenged to try their own solution while learning and troubleshooting from each unsuccessful attempt until the correct path through the maze is determined.</w:t>
            </w:r>
          </w:p>
          <w:p w:rsidR="00200CFF" w:rsidRPr="00200CFF" w:rsidRDefault="00200CFF" w:rsidP="00200CFF">
            <w:pPr>
              <w:pStyle w:val="ListParagraph"/>
              <w:rPr>
                <w:rFonts w:ascii="Arial" w:hAnsi="Arial"/>
                <w:b/>
                <w:sz w:val="18"/>
              </w:rPr>
            </w:pPr>
          </w:p>
          <w:p w:rsidR="00200CFF" w:rsidRDefault="00200CFF" w:rsidP="002011DD">
            <w:pPr>
              <w:pStyle w:val="ListParagraph"/>
              <w:numPr>
                <w:ilvl w:val="0"/>
                <w:numId w:val="19"/>
              </w:numPr>
              <w:rPr>
                <w:rFonts w:ascii="Arial" w:hAnsi="Arial"/>
                <w:b/>
                <w:sz w:val="18"/>
              </w:rPr>
            </w:pPr>
            <w:r>
              <w:rPr>
                <w:rFonts w:ascii="Arial" w:hAnsi="Arial"/>
                <w:b/>
                <w:sz w:val="18"/>
              </w:rPr>
              <w:t xml:space="preserve">In Fishbowl Speeches, participants will be given the opportunity to develop their creative thinking skills by verbally delivering an impromptu speech on a variety of topics.  Participants will randomly draw topics from a fishbowl then study their topic for 30 seconds before presenting a 1 minute speech over their topic.   Speeches will be informational, persuasive and entertaining in nature.   </w:t>
            </w:r>
          </w:p>
          <w:p w:rsidR="00200CFF" w:rsidRPr="00200CFF" w:rsidRDefault="00200CFF" w:rsidP="00200CFF">
            <w:pPr>
              <w:pStyle w:val="ListParagraph"/>
              <w:rPr>
                <w:rFonts w:ascii="Arial" w:hAnsi="Arial"/>
                <w:b/>
                <w:sz w:val="18"/>
              </w:rPr>
            </w:pPr>
          </w:p>
          <w:p w:rsidR="00344236" w:rsidRDefault="00344236" w:rsidP="00344236">
            <w:pPr>
              <w:pStyle w:val="ListParagraph"/>
              <w:numPr>
                <w:ilvl w:val="0"/>
                <w:numId w:val="19"/>
              </w:numPr>
              <w:rPr>
                <w:rFonts w:ascii="Arial" w:hAnsi="Arial"/>
                <w:b/>
                <w:sz w:val="18"/>
              </w:rPr>
            </w:pPr>
            <w:r>
              <w:rPr>
                <w:rFonts w:ascii="Arial" w:hAnsi="Arial"/>
                <w:b/>
                <w:sz w:val="18"/>
              </w:rPr>
              <w:t xml:space="preserve">Participants will reflect and connect Stage 3 activities for classroom use. </w:t>
            </w:r>
          </w:p>
          <w:p w:rsidR="00344236" w:rsidRPr="00344236" w:rsidRDefault="00344236" w:rsidP="00344236">
            <w:pPr>
              <w:pStyle w:val="ListParagraph"/>
              <w:rPr>
                <w:rFonts w:ascii="Arial" w:hAnsi="Arial"/>
                <w:b/>
                <w:sz w:val="18"/>
              </w:rPr>
            </w:pPr>
          </w:p>
          <w:p w:rsidR="00344236" w:rsidRDefault="00344236" w:rsidP="00344236">
            <w:pPr>
              <w:pStyle w:val="ListParagraph"/>
              <w:numPr>
                <w:ilvl w:val="0"/>
                <w:numId w:val="19"/>
              </w:numPr>
              <w:rPr>
                <w:rFonts w:ascii="Arial" w:hAnsi="Arial"/>
                <w:b/>
                <w:sz w:val="18"/>
              </w:rPr>
            </w:pPr>
            <w:r>
              <w:rPr>
                <w:rFonts w:ascii="Arial" w:hAnsi="Arial"/>
                <w:b/>
                <w:sz w:val="18"/>
              </w:rPr>
              <w:t xml:space="preserve">Presenter will briefly introduce Stage 4 of Relational Capacity as the Group Actualization stage where activities are of very high-risk and low to no comfort.    </w:t>
            </w:r>
          </w:p>
          <w:p w:rsidR="00344236" w:rsidRPr="002011DD" w:rsidRDefault="00344236" w:rsidP="00344236">
            <w:pPr>
              <w:pStyle w:val="ListParagraph"/>
              <w:rPr>
                <w:rFonts w:ascii="Arial" w:hAnsi="Arial"/>
                <w:b/>
                <w:sz w:val="18"/>
              </w:rPr>
            </w:pPr>
          </w:p>
          <w:p w:rsidR="00C1276B" w:rsidRDefault="00FD4949" w:rsidP="00344236">
            <w:pPr>
              <w:pStyle w:val="ListParagraph"/>
              <w:numPr>
                <w:ilvl w:val="0"/>
                <w:numId w:val="19"/>
              </w:numPr>
              <w:rPr>
                <w:rFonts w:ascii="Arial" w:hAnsi="Arial"/>
                <w:b/>
                <w:sz w:val="18"/>
              </w:rPr>
            </w:pPr>
            <w:r>
              <w:rPr>
                <w:rFonts w:ascii="Arial" w:hAnsi="Arial"/>
                <w:b/>
                <w:sz w:val="18"/>
              </w:rPr>
              <w:t>Participants will complete the activity Pencils of Density</w:t>
            </w:r>
            <w:r w:rsidR="005E3FCD">
              <w:rPr>
                <w:rFonts w:ascii="Arial" w:hAnsi="Arial"/>
                <w:b/>
                <w:sz w:val="18"/>
              </w:rPr>
              <w:t xml:space="preserve"> where each person is given a new unsharpened pencil.  The group must form a circle and hold their pencil in their left hand at shoulder height pressing against their index finger.  Then each person places the tip of their right index finger against the other end of the pencil being held by the participant to their right.  The pencils should be suspended between </w:t>
            </w:r>
            <w:r w:rsidR="0083652D">
              <w:rPr>
                <w:rFonts w:ascii="Arial" w:hAnsi="Arial"/>
                <w:b/>
                <w:sz w:val="18"/>
              </w:rPr>
              <w:t>participants’</w:t>
            </w:r>
            <w:r w:rsidR="005E3FCD">
              <w:rPr>
                <w:rFonts w:ascii="Arial" w:hAnsi="Arial"/>
                <w:b/>
                <w:sz w:val="18"/>
              </w:rPr>
              <w:t xml:space="preserve"> fingers forming a complete circle that rotates, squats, sits and stands all without dropping a pencil and breaking the circle.  </w:t>
            </w:r>
            <w:r w:rsidR="0083652D">
              <w:rPr>
                <w:rFonts w:ascii="Arial" w:hAnsi="Arial"/>
                <w:b/>
                <w:sz w:val="18"/>
              </w:rPr>
              <w:t>Participants will find this challenging and even frustrating but will deepen their level of group trust and collaboration.</w:t>
            </w:r>
          </w:p>
          <w:p w:rsidR="00C1276B" w:rsidRPr="00C1276B" w:rsidRDefault="00C1276B" w:rsidP="00C1276B">
            <w:pPr>
              <w:pStyle w:val="ListParagraph"/>
              <w:rPr>
                <w:rFonts w:ascii="Arial" w:hAnsi="Arial"/>
                <w:b/>
                <w:sz w:val="18"/>
              </w:rPr>
            </w:pPr>
          </w:p>
          <w:p w:rsidR="00C1276B" w:rsidRDefault="00C1276B" w:rsidP="00344236">
            <w:pPr>
              <w:pStyle w:val="ListParagraph"/>
              <w:numPr>
                <w:ilvl w:val="0"/>
                <w:numId w:val="19"/>
              </w:numPr>
              <w:rPr>
                <w:rFonts w:ascii="Arial" w:hAnsi="Arial"/>
                <w:b/>
                <w:sz w:val="18"/>
              </w:rPr>
            </w:pPr>
            <w:r>
              <w:rPr>
                <w:rFonts w:ascii="Arial" w:hAnsi="Arial"/>
                <w:b/>
                <w:sz w:val="18"/>
              </w:rPr>
              <w:lastRenderedPageBreak/>
              <w:t>Presenter will go over the activities Sum of All Skittles</w:t>
            </w:r>
            <w:r>
              <w:rPr>
                <w:rFonts w:ascii="Arial" w:hAnsi="Arial" w:cs="Arial"/>
                <w:b/>
                <w:sz w:val="18"/>
              </w:rPr>
              <w:t>® and My Friends</w:t>
            </w:r>
            <w:r>
              <w:rPr>
                <w:rFonts w:ascii="Arial" w:hAnsi="Arial"/>
                <w:b/>
                <w:sz w:val="18"/>
              </w:rPr>
              <w:t xml:space="preserve">.  Informing participants that these activities are most effective when completed towards the end of the semester or school year.  Each activity focuses on group reflection of individual and community growth with verbal affirmations of peer help throughout this process.    </w:t>
            </w:r>
          </w:p>
          <w:p w:rsidR="00C1276B" w:rsidRPr="00C1276B" w:rsidRDefault="00C1276B" w:rsidP="00C1276B">
            <w:pPr>
              <w:pStyle w:val="ListParagraph"/>
              <w:rPr>
                <w:rFonts w:ascii="Arial" w:hAnsi="Arial"/>
                <w:b/>
                <w:sz w:val="18"/>
              </w:rPr>
            </w:pPr>
          </w:p>
          <w:p w:rsidR="00C1276B" w:rsidRDefault="00C1276B" w:rsidP="00C1276B">
            <w:pPr>
              <w:pStyle w:val="ListParagraph"/>
              <w:numPr>
                <w:ilvl w:val="0"/>
                <w:numId w:val="19"/>
              </w:numPr>
              <w:rPr>
                <w:rFonts w:ascii="Arial" w:hAnsi="Arial"/>
                <w:b/>
                <w:sz w:val="18"/>
              </w:rPr>
            </w:pPr>
            <w:r>
              <w:rPr>
                <w:rFonts w:ascii="Arial" w:hAnsi="Arial"/>
                <w:b/>
                <w:sz w:val="18"/>
              </w:rPr>
              <w:t xml:space="preserve">Participants will reflect and connect Stage 4 activities for classroom use. </w:t>
            </w:r>
          </w:p>
          <w:p w:rsidR="00C1276B" w:rsidRPr="00C1276B" w:rsidRDefault="00C1276B" w:rsidP="00C1276B">
            <w:pPr>
              <w:pStyle w:val="ListParagraph"/>
              <w:rPr>
                <w:rFonts w:ascii="Arial" w:hAnsi="Arial"/>
                <w:b/>
                <w:sz w:val="18"/>
              </w:rPr>
            </w:pPr>
          </w:p>
          <w:p w:rsidR="00C1276B" w:rsidRPr="00A40A87" w:rsidRDefault="00C1276B" w:rsidP="00C1276B">
            <w:pPr>
              <w:pStyle w:val="ListParagraph"/>
              <w:rPr>
                <w:rFonts w:ascii="Arial" w:hAnsi="Arial"/>
                <w:b/>
                <w:sz w:val="18"/>
              </w:rPr>
            </w:pPr>
          </w:p>
          <w:p w:rsidR="0099361D" w:rsidRDefault="00C1276B" w:rsidP="00C1276B">
            <w:pPr>
              <w:pStyle w:val="ListParagraph"/>
              <w:numPr>
                <w:ilvl w:val="0"/>
                <w:numId w:val="19"/>
              </w:numPr>
              <w:rPr>
                <w:rFonts w:ascii="Arial" w:hAnsi="Arial"/>
                <w:b/>
                <w:sz w:val="18"/>
              </w:rPr>
            </w:pPr>
            <w:r>
              <w:rPr>
                <w:rFonts w:ascii="Arial" w:hAnsi="Arial"/>
                <w:b/>
                <w:sz w:val="18"/>
              </w:rPr>
              <w:t xml:space="preserve">Presenter will go over rules of engagement for Socratic Seminar.  Participants will develop </w:t>
            </w:r>
            <w:r w:rsidR="00055407">
              <w:rPr>
                <w:rFonts w:ascii="Arial" w:hAnsi="Arial"/>
                <w:b/>
                <w:sz w:val="18"/>
              </w:rPr>
              <w:t xml:space="preserve">a deeper understanding of complex ideas through rigorous and thoughtful dialogue.  Socratic Seminar focuses on a common text </w:t>
            </w:r>
            <w:r w:rsidR="0099361D">
              <w:rPr>
                <w:rFonts w:ascii="Arial" w:hAnsi="Arial"/>
                <w:b/>
                <w:sz w:val="18"/>
              </w:rPr>
              <w:t xml:space="preserve">which participants have analyzed and prepared questions to spur a group discussion over the topics presented in the text.  Participants must rely on their critical thinking, reading and inquiry skills for success in this inquiry-based activity. </w:t>
            </w:r>
          </w:p>
          <w:p w:rsidR="00C1276B" w:rsidRPr="0099361D" w:rsidRDefault="0099361D" w:rsidP="0099361D">
            <w:pPr>
              <w:rPr>
                <w:rFonts w:ascii="Arial" w:hAnsi="Arial"/>
                <w:b/>
                <w:sz w:val="18"/>
              </w:rPr>
            </w:pPr>
            <w:r w:rsidRPr="0099361D">
              <w:rPr>
                <w:rFonts w:ascii="Arial" w:hAnsi="Arial"/>
                <w:b/>
                <w:sz w:val="18"/>
              </w:rPr>
              <w:t xml:space="preserve"> </w:t>
            </w:r>
            <w:r w:rsidR="00C1276B" w:rsidRPr="0099361D">
              <w:rPr>
                <w:rFonts w:ascii="Arial" w:hAnsi="Arial"/>
                <w:b/>
                <w:sz w:val="18"/>
              </w:rPr>
              <w:t xml:space="preserve">  </w:t>
            </w:r>
          </w:p>
          <w:p w:rsidR="00C8486C" w:rsidRPr="00C8486C" w:rsidRDefault="00C8486C" w:rsidP="00C8486C">
            <w:pPr>
              <w:pStyle w:val="ListParagraph"/>
              <w:rPr>
                <w:rFonts w:ascii="Arial" w:hAnsi="Arial"/>
                <w:b/>
                <w:sz w:val="18"/>
              </w:rPr>
            </w:pPr>
          </w:p>
          <w:p w:rsidR="002B0977" w:rsidRDefault="00C1276B" w:rsidP="00C1276B">
            <w:pPr>
              <w:pStyle w:val="ListParagraph"/>
              <w:numPr>
                <w:ilvl w:val="0"/>
                <w:numId w:val="19"/>
              </w:numPr>
              <w:rPr>
                <w:rFonts w:ascii="Arial" w:hAnsi="Arial"/>
                <w:b/>
                <w:sz w:val="18"/>
              </w:rPr>
            </w:pPr>
            <w:r>
              <w:rPr>
                <w:rFonts w:ascii="Arial" w:hAnsi="Arial"/>
                <w:b/>
                <w:sz w:val="18"/>
              </w:rPr>
              <w:t>Participants will revisit all activities and discuss ways to integrate technology</w:t>
            </w:r>
            <w:r w:rsidR="00C8486C">
              <w:rPr>
                <w:rFonts w:ascii="Arial" w:hAnsi="Arial"/>
                <w:b/>
                <w:sz w:val="18"/>
              </w:rPr>
              <w:t xml:space="preserve">, identify opportunities for collaboration and </w:t>
            </w:r>
            <w:r w:rsidR="002B0977">
              <w:rPr>
                <w:rFonts w:ascii="Arial" w:hAnsi="Arial"/>
                <w:b/>
                <w:sz w:val="18"/>
              </w:rPr>
              <w:t xml:space="preserve">chances to </w:t>
            </w:r>
            <w:r w:rsidR="00C8486C">
              <w:rPr>
                <w:rFonts w:ascii="Arial" w:hAnsi="Arial"/>
                <w:b/>
                <w:sz w:val="18"/>
              </w:rPr>
              <w:t>increase</w:t>
            </w:r>
            <w:r w:rsidR="002B0977">
              <w:rPr>
                <w:rFonts w:ascii="Arial" w:hAnsi="Arial"/>
                <w:b/>
                <w:sz w:val="18"/>
              </w:rPr>
              <w:t xml:space="preserve"> scaffolding into each lesson.  Participants will use the legend (TI) to indicate areas for technology integration.  (C) will be used to designate areas for collaboration opportunities.  (+S) will mark areas where scaffolding will increase in the lesson.  </w:t>
            </w:r>
          </w:p>
          <w:p w:rsidR="002B0977" w:rsidRDefault="002B0977" w:rsidP="002B0977">
            <w:pPr>
              <w:rPr>
                <w:rFonts w:ascii="Arial" w:hAnsi="Arial"/>
                <w:b/>
                <w:sz w:val="18"/>
              </w:rPr>
            </w:pPr>
          </w:p>
          <w:p w:rsidR="002B0977" w:rsidRDefault="002B0977" w:rsidP="002B0977">
            <w:pPr>
              <w:pStyle w:val="ListParagraph"/>
              <w:numPr>
                <w:ilvl w:val="0"/>
                <w:numId w:val="19"/>
              </w:numPr>
              <w:rPr>
                <w:rFonts w:ascii="Arial" w:hAnsi="Arial"/>
                <w:b/>
                <w:sz w:val="18"/>
              </w:rPr>
            </w:pPr>
            <w:r>
              <w:rPr>
                <w:rFonts w:ascii="Arial" w:hAnsi="Arial"/>
                <w:b/>
                <w:sz w:val="18"/>
              </w:rPr>
              <w:t xml:space="preserve">Participants will create a Make and Take Tech Toolbox containing technology integration tips for all activities covered in the training.  </w:t>
            </w:r>
          </w:p>
          <w:p w:rsidR="002B0977" w:rsidRPr="002B0977" w:rsidRDefault="002B0977" w:rsidP="002B0977">
            <w:pPr>
              <w:pStyle w:val="ListParagraph"/>
              <w:rPr>
                <w:rFonts w:ascii="Arial" w:hAnsi="Arial"/>
                <w:b/>
                <w:sz w:val="18"/>
              </w:rPr>
            </w:pPr>
          </w:p>
          <w:p w:rsidR="002B0977" w:rsidRDefault="002B0977" w:rsidP="002B0977">
            <w:pPr>
              <w:pStyle w:val="ListParagraph"/>
              <w:numPr>
                <w:ilvl w:val="0"/>
                <w:numId w:val="19"/>
              </w:numPr>
              <w:rPr>
                <w:rFonts w:ascii="Arial" w:hAnsi="Arial"/>
                <w:b/>
                <w:sz w:val="18"/>
              </w:rPr>
            </w:pPr>
            <w:r>
              <w:rPr>
                <w:rFonts w:ascii="Arial" w:hAnsi="Arial"/>
                <w:b/>
                <w:sz w:val="18"/>
              </w:rPr>
              <w:t xml:space="preserve">Presenter will wrap up all stages of relational capacity with an overall reflect and connect discussion.  </w:t>
            </w:r>
          </w:p>
          <w:p w:rsidR="002B0977" w:rsidRPr="002B0977" w:rsidRDefault="002B0977" w:rsidP="002B0977">
            <w:pPr>
              <w:pStyle w:val="ListParagraph"/>
              <w:rPr>
                <w:rFonts w:ascii="Arial" w:hAnsi="Arial"/>
                <w:b/>
                <w:sz w:val="18"/>
              </w:rPr>
            </w:pPr>
          </w:p>
          <w:p w:rsidR="003D1403" w:rsidRDefault="002B0977" w:rsidP="002B0977">
            <w:pPr>
              <w:pStyle w:val="ListParagraph"/>
              <w:numPr>
                <w:ilvl w:val="0"/>
                <w:numId w:val="19"/>
              </w:numPr>
              <w:rPr>
                <w:rFonts w:ascii="Arial" w:hAnsi="Arial"/>
                <w:b/>
                <w:sz w:val="18"/>
              </w:rPr>
            </w:pPr>
            <w:r>
              <w:rPr>
                <w:rFonts w:ascii="Arial" w:hAnsi="Arial"/>
                <w:b/>
                <w:sz w:val="18"/>
              </w:rPr>
              <w:t xml:space="preserve">Participants will complete a post-assessment quiz rating their current level of relational capacity support then compare their results to their pre-assessment quiz.  Participants will stand and deliver one personal glowing area regarding relational capacity and one area of continued growth. </w:t>
            </w:r>
          </w:p>
          <w:p w:rsidR="003D1403" w:rsidRPr="003D1403" w:rsidRDefault="003D1403" w:rsidP="003D1403">
            <w:pPr>
              <w:pStyle w:val="ListParagraph"/>
              <w:rPr>
                <w:rFonts w:ascii="Arial" w:hAnsi="Arial"/>
                <w:b/>
                <w:sz w:val="18"/>
              </w:rPr>
            </w:pPr>
          </w:p>
          <w:p w:rsidR="002E4DA9" w:rsidRDefault="003D1403" w:rsidP="002B0977">
            <w:pPr>
              <w:pStyle w:val="ListParagraph"/>
              <w:numPr>
                <w:ilvl w:val="0"/>
                <w:numId w:val="19"/>
              </w:numPr>
              <w:rPr>
                <w:rFonts w:ascii="Arial" w:hAnsi="Arial"/>
                <w:b/>
                <w:sz w:val="18"/>
              </w:rPr>
            </w:pPr>
            <w:r>
              <w:rPr>
                <w:rFonts w:ascii="Arial" w:hAnsi="Arial"/>
                <w:b/>
                <w:sz w:val="18"/>
              </w:rPr>
              <w:t xml:space="preserve">Participants will </w:t>
            </w:r>
            <w:r w:rsidR="009F50DF">
              <w:rPr>
                <w:rFonts w:ascii="Arial" w:hAnsi="Arial"/>
                <w:b/>
                <w:sz w:val="18"/>
              </w:rPr>
              <w:t xml:space="preserve">conclude the training by </w:t>
            </w:r>
            <w:r>
              <w:rPr>
                <w:rFonts w:ascii="Arial" w:hAnsi="Arial"/>
                <w:b/>
                <w:sz w:val="18"/>
              </w:rPr>
              <w:t>complet</w:t>
            </w:r>
            <w:r w:rsidR="009F50DF">
              <w:rPr>
                <w:rFonts w:ascii="Arial" w:hAnsi="Arial"/>
                <w:b/>
                <w:sz w:val="18"/>
              </w:rPr>
              <w:t>ing</w:t>
            </w:r>
            <w:r>
              <w:rPr>
                <w:rFonts w:ascii="Arial" w:hAnsi="Arial"/>
                <w:b/>
                <w:sz w:val="18"/>
              </w:rPr>
              <w:t xml:space="preserve"> a professional development survey over the quality of the training in order to receive their certificate of completion and continuing education hours. </w:t>
            </w:r>
          </w:p>
          <w:p w:rsidR="002E4DA9" w:rsidRPr="002E4DA9" w:rsidRDefault="002E4DA9" w:rsidP="002E4DA9">
            <w:pPr>
              <w:pStyle w:val="ListParagraph"/>
              <w:rPr>
                <w:rFonts w:ascii="Arial" w:hAnsi="Arial"/>
                <w:b/>
                <w:sz w:val="18"/>
              </w:rPr>
            </w:pPr>
          </w:p>
          <w:p w:rsidR="002E4DA9" w:rsidRDefault="002E4DA9" w:rsidP="002E4DA9">
            <w:pPr>
              <w:rPr>
                <w:rFonts w:ascii="Arial" w:hAnsi="Arial"/>
                <w:b/>
                <w:sz w:val="18"/>
              </w:rPr>
            </w:pPr>
          </w:p>
          <w:p w:rsidR="002E4DA9" w:rsidRDefault="002E4DA9" w:rsidP="002E4DA9">
            <w:pPr>
              <w:rPr>
                <w:rFonts w:ascii="Arial" w:hAnsi="Arial"/>
                <w:b/>
                <w:sz w:val="18"/>
              </w:rPr>
            </w:pPr>
          </w:p>
          <w:p w:rsidR="002E4DA9" w:rsidRDefault="002E4DA9" w:rsidP="002E4DA9">
            <w:pPr>
              <w:rPr>
                <w:rFonts w:ascii="Arial" w:hAnsi="Arial"/>
                <w:b/>
                <w:sz w:val="18"/>
              </w:rPr>
            </w:pPr>
          </w:p>
          <w:p w:rsidR="002E4DA9" w:rsidRDefault="002E4DA9" w:rsidP="002E4DA9">
            <w:pPr>
              <w:rPr>
                <w:rFonts w:ascii="Arial" w:hAnsi="Arial"/>
                <w:b/>
                <w:sz w:val="18"/>
              </w:rPr>
            </w:pPr>
          </w:p>
          <w:p w:rsidR="00664193" w:rsidRDefault="00664193" w:rsidP="00664193">
            <w:pPr>
              <w:jc w:val="center"/>
              <w:rPr>
                <w:rStyle w:val="f149"/>
                <w:rFonts w:cs="Arial"/>
                <w:color w:val="000000"/>
                <w:shd w:val="clear" w:color="auto" w:fill="FFFFFF"/>
              </w:rPr>
            </w:pPr>
            <w:r>
              <w:rPr>
                <w:rStyle w:val="f149"/>
                <w:rFonts w:cs="Arial"/>
                <w:color w:val="000000"/>
                <w:shd w:val="clear" w:color="auto" w:fill="FFFFFF"/>
              </w:rPr>
              <w:t xml:space="preserve">Resources for training provided by:  </w:t>
            </w:r>
            <w:r w:rsidRPr="00F1768A">
              <w:rPr>
                <w:rStyle w:val="f149"/>
                <w:rFonts w:cs="Arial"/>
                <w:color w:val="000000"/>
                <w:shd w:val="clear" w:color="auto" w:fill="FFFFFF"/>
              </w:rPr>
              <w:t>Bendall, P., Bollhoefer, A., &amp; Koilpillai, V.</w:t>
            </w:r>
            <w:r w:rsidRPr="00F1768A">
              <w:rPr>
                <w:rStyle w:val="sp"/>
                <w:rFonts w:cs="Arial"/>
                <w:color w:val="000000"/>
                <w:shd w:val="clear" w:color="auto" w:fill="FFFFFF"/>
              </w:rPr>
              <w:t xml:space="preserve"> </w:t>
            </w:r>
            <w:r w:rsidRPr="00F1768A">
              <w:rPr>
                <w:rStyle w:val="f149"/>
                <w:rFonts w:cs="Arial"/>
                <w:color w:val="000000"/>
                <w:shd w:val="clear" w:color="auto" w:fill="FFFFFF"/>
              </w:rPr>
              <w:t xml:space="preserve">(2015). </w:t>
            </w:r>
            <w:r w:rsidRPr="00F1768A">
              <w:rPr>
                <w:rStyle w:val="f153"/>
                <w:rFonts w:cs="Arial"/>
                <w:i/>
                <w:color w:val="000000"/>
                <w:shd w:val="clear" w:color="auto" w:fill="FFFFFF"/>
              </w:rPr>
              <w:t>AVID Critical Thinking and Engagement: A</w:t>
            </w:r>
            <w:r>
              <w:rPr>
                <w:rStyle w:val="f153"/>
                <w:rFonts w:cs="Arial"/>
                <w:i/>
                <w:color w:val="000000"/>
                <w:shd w:val="clear" w:color="auto" w:fill="FFFFFF"/>
              </w:rPr>
              <w:t xml:space="preserve"> </w:t>
            </w:r>
            <w:r w:rsidRPr="00F1768A">
              <w:rPr>
                <w:rStyle w:val="f153"/>
                <w:rFonts w:cs="Arial"/>
                <w:i/>
                <w:color w:val="000000"/>
                <w:shd w:val="clear" w:color="auto" w:fill="FFFFFF"/>
              </w:rPr>
              <w:t>Schoolwide Approach</w:t>
            </w:r>
            <w:r w:rsidRPr="00F1768A">
              <w:rPr>
                <w:rStyle w:val="f153"/>
                <w:rFonts w:cs="Arial"/>
                <w:color w:val="000000"/>
                <w:shd w:val="clear" w:color="auto" w:fill="FFFFFF"/>
              </w:rPr>
              <w:t>.</w:t>
            </w:r>
            <w:r w:rsidRPr="00F1768A">
              <w:rPr>
                <w:rStyle w:val="sp"/>
                <w:rFonts w:cs="Arial"/>
                <w:color w:val="000000"/>
                <w:shd w:val="clear" w:color="auto" w:fill="FFFFFF"/>
              </w:rPr>
              <w:t xml:space="preserve"> </w:t>
            </w:r>
            <w:r w:rsidRPr="00F1768A">
              <w:rPr>
                <w:rStyle w:val="f149"/>
                <w:rFonts w:cs="Arial"/>
                <w:color w:val="000000"/>
                <w:shd w:val="clear" w:color="auto" w:fill="FFFFFF"/>
              </w:rPr>
              <w:t>San Diego:</w:t>
            </w:r>
            <w:r w:rsidRPr="00F1768A">
              <w:rPr>
                <w:rStyle w:val="sp"/>
                <w:rFonts w:cs="Arial"/>
                <w:color w:val="000000"/>
                <w:shd w:val="clear" w:color="auto" w:fill="FFFFFF"/>
              </w:rPr>
              <w:t xml:space="preserve"> </w:t>
            </w:r>
            <w:r w:rsidRPr="00F1768A">
              <w:rPr>
                <w:rStyle w:val="f149"/>
                <w:rFonts w:cs="Arial"/>
                <w:color w:val="000000"/>
                <w:shd w:val="clear" w:color="auto" w:fill="FFFFFF"/>
              </w:rPr>
              <w:t>AVID Press.</w:t>
            </w:r>
          </w:p>
          <w:p w:rsidR="002E4DA9" w:rsidRDefault="002E4DA9" w:rsidP="002E4DA9">
            <w:pPr>
              <w:rPr>
                <w:rFonts w:ascii="Arial" w:hAnsi="Arial"/>
                <w:b/>
                <w:sz w:val="18"/>
              </w:rPr>
            </w:pPr>
          </w:p>
          <w:p w:rsidR="002B0977" w:rsidRPr="002E4DA9" w:rsidRDefault="003D1403" w:rsidP="002E4DA9">
            <w:pPr>
              <w:rPr>
                <w:rFonts w:ascii="Arial" w:hAnsi="Arial"/>
                <w:b/>
                <w:sz w:val="18"/>
              </w:rPr>
            </w:pPr>
            <w:r w:rsidRPr="002E4DA9">
              <w:rPr>
                <w:rFonts w:ascii="Arial" w:hAnsi="Arial"/>
                <w:b/>
                <w:sz w:val="18"/>
              </w:rPr>
              <w:t xml:space="preserve"> </w:t>
            </w:r>
            <w:r w:rsidR="002B0977" w:rsidRPr="002E4DA9">
              <w:rPr>
                <w:rFonts w:ascii="Arial" w:hAnsi="Arial"/>
                <w:b/>
                <w:sz w:val="18"/>
              </w:rPr>
              <w:t xml:space="preserve"> </w:t>
            </w:r>
          </w:p>
          <w:p w:rsidR="002B0977" w:rsidRPr="002B0977" w:rsidRDefault="002B0977" w:rsidP="002B0977">
            <w:pPr>
              <w:pStyle w:val="ListParagraph"/>
              <w:rPr>
                <w:rFonts w:ascii="Arial" w:hAnsi="Arial"/>
                <w:b/>
                <w:sz w:val="18"/>
              </w:rPr>
            </w:pPr>
          </w:p>
          <w:p w:rsidR="00C1276B" w:rsidRPr="002B0977" w:rsidRDefault="002B0977" w:rsidP="00882EBD">
            <w:pPr>
              <w:pStyle w:val="ListParagraph"/>
              <w:rPr>
                <w:rFonts w:ascii="Arial" w:hAnsi="Arial"/>
                <w:b/>
                <w:sz w:val="18"/>
              </w:rPr>
            </w:pPr>
            <w:r>
              <w:rPr>
                <w:rFonts w:ascii="Arial" w:hAnsi="Arial"/>
                <w:b/>
                <w:sz w:val="18"/>
              </w:rPr>
              <w:t xml:space="preserve">   </w:t>
            </w:r>
            <w:r w:rsidRPr="002B0977">
              <w:rPr>
                <w:rFonts w:ascii="Arial" w:hAnsi="Arial"/>
                <w:b/>
                <w:sz w:val="18"/>
              </w:rPr>
              <w:t xml:space="preserve"> </w:t>
            </w:r>
            <w:r w:rsidR="00C8486C" w:rsidRPr="002B0977">
              <w:rPr>
                <w:rFonts w:ascii="Arial" w:hAnsi="Arial"/>
                <w:b/>
                <w:sz w:val="18"/>
              </w:rPr>
              <w:t xml:space="preserve"> </w:t>
            </w:r>
          </w:p>
          <w:p w:rsidR="00344236" w:rsidRDefault="00344236" w:rsidP="00C1276B">
            <w:pPr>
              <w:pStyle w:val="ListParagraph"/>
              <w:rPr>
                <w:rFonts w:ascii="Arial" w:hAnsi="Arial"/>
                <w:b/>
                <w:sz w:val="18"/>
              </w:rPr>
            </w:pPr>
          </w:p>
          <w:p w:rsidR="00C1276B" w:rsidRDefault="00C1276B" w:rsidP="00C1276B">
            <w:pPr>
              <w:pStyle w:val="ListParagraph"/>
              <w:rPr>
                <w:rFonts w:ascii="Arial" w:hAnsi="Arial"/>
                <w:b/>
                <w:sz w:val="18"/>
              </w:rPr>
            </w:pPr>
          </w:p>
          <w:p w:rsidR="00C1276B" w:rsidRPr="00C1276B" w:rsidRDefault="00C1276B" w:rsidP="00C1276B">
            <w:pPr>
              <w:pStyle w:val="ListParagraph"/>
              <w:rPr>
                <w:rFonts w:ascii="Arial" w:hAnsi="Arial"/>
                <w:b/>
                <w:sz w:val="18"/>
              </w:rPr>
            </w:pPr>
          </w:p>
          <w:p w:rsidR="00C1276B" w:rsidRDefault="00C1276B" w:rsidP="00C1276B">
            <w:pPr>
              <w:rPr>
                <w:rFonts w:ascii="Arial" w:hAnsi="Arial"/>
                <w:b/>
                <w:sz w:val="18"/>
              </w:rPr>
            </w:pPr>
          </w:p>
          <w:p w:rsidR="00C1276B" w:rsidRDefault="00C1276B" w:rsidP="00C1276B">
            <w:pPr>
              <w:rPr>
                <w:rFonts w:ascii="Arial" w:hAnsi="Arial"/>
                <w:b/>
                <w:sz w:val="18"/>
              </w:rPr>
            </w:pPr>
          </w:p>
          <w:p w:rsidR="00C1276B" w:rsidRPr="00C1276B" w:rsidRDefault="00C1276B" w:rsidP="00C1276B">
            <w:pPr>
              <w:rPr>
                <w:rFonts w:ascii="Arial" w:hAnsi="Arial"/>
                <w:b/>
                <w:sz w:val="18"/>
              </w:rPr>
            </w:pPr>
          </w:p>
          <w:p w:rsidR="00200CFF" w:rsidRDefault="00200CFF" w:rsidP="00344236">
            <w:pPr>
              <w:pStyle w:val="ListParagraph"/>
              <w:rPr>
                <w:rFonts w:ascii="Arial" w:hAnsi="Arial"/>
                <w:b/>
                <w:sz w:val="18"/>
              </w:rPr>
            </w:pPr>
          </w:p>
          <w:p w:rsidR="00200CFF" w:rsidRDefault="00200CFF" w:rsidP="00200CFF">
            <w:pPr>
              <w:pStyle w:val="ListParagraph"/>
              <w:rPr>
                <w:rFonts w:ascii="Arial" w:hAnsi="Arial"/>
                <w:b/>
                <w:sz w:val="18"/>
              </w:rPr>
            </w:pPr>
          </w:p>
          <w:p w:rsidR="00200CFF" w:rsidRPr="00200CFF" w:rsidRDefault="00200CFF" w:rsidP="00200CFF">
            <w:pPr>
              <w:pStyle w:val="ListParagraph"/>
              <w:rPr>
                <w:rFonts w:ascii="Arial" w:hAnsi="Arial"/>
                <w:b/>
                <w:sz w:val="18"/>
              </w:rPr>
            </w:pPr>
          </w:p>
          <w:p w:rsidR="00200CFF" w:rsidRPr="00200CFF" w:rsidRDefault="00200CFF" w:rsidP="00200CFF">
            <w:pPr>
              <w:rPr>
                <w:rFonts w:ascii="Arial" w:hAnsi="Arial"/>
                <w:b/>
                <w:sz w:val="18"/>
              </w:rPr>
            </w:pPr>
          </w:p>
          <w:p w:rsidR="00F94811" w:rsidRPr="002011DD" w:rsidRDefault="00F94811" w:rsidP="002011DD">
            <w:pPr>
              <w:pStyle w:val="ListParagraph"/>
              <w:rPr>
                <w:rFonts w:ascii="Arial" w:hAnsi="Arial"/>
                <w:b/>
                <w:sz w:val="18"/>
              </w:rPr>
            </w:pPr>
          </w:p>
          <w:p w:rsidR="001F1E54" w:rsidRDefault="0061476A">
            <w:pPr>
              <w:rPr>
                <w:rFonts w:ascii="Arial" w:hAnsi="Arial"/>
                <w:b/>
                <w:sz w:val="18"/>
              </w:rPr>
            </w:pPr>
          </w:p>
          <w:p w:rsidR="001F1E54" w:rsidRDefault="0061476A">
            <w:pPr>
              <w:rPr>
                <w:rFonts w:ascii="Arial" w:hAnsi="Arial"/>
                <w:b/>
                <w:sz w:val="18"/>
              </w:rPr>
            </w:pPr>
          </w:p>
          <w:p w:rsidR="001F1E54" w:rsidRDefault="0061476A">
            <w:pPr>
              <w:rPr>
                <w:rFonts w:ascii="Arial" w:hAnsi="Arial"/>
                <w:b/>
                <w:sz w:val="18"/>
              </w:rPr>
            </w:pPr>
          </w:p>
          <w:p w:rsidR="001F1E54" w:rsidRDefault="0061476A">
            <w:pPr>
              <w:rPr>
                <w:rFonts w:ascii="Arial" w:hAnsi="Arial"/>
                <w:b/>
                <w:sz w:val="18"/>
              </w:rPr>
            </w:pPr>
          </w:p>
          <w:p w:rsidR="001F1E54" w:rsidRDefault="0061476A">
            <w:pPr>
              <w:rPr>
                <w:rFonts w:ascii="Arial" w:hAnsi="Arial"/>
                <w:b/>
                <w:sz w:val="18"/>
              </w:rPr>
            </w:pPr>
          </w:p>
          <w:p w:rsidR="001F1E54" w:rsidRDefault="0061476A">
            <w:pPr>
              <w:rPr>
                <w:rFonts w:ascii="Arial" w:hAnsi="Arial"/>
                <w:b/>
                <w:sz w:val="18"/>
              </w:rPr>
            </w:pPr>
          </w:p>
          <w:p w:rsidR="001F1E54" w:rsidRDefault="0061476A">
            <w:pPr>
              <w:rPr>
                <w:rFonts w:ascii="Arial" w:hAnsi="Arial"/>
                <w:b/>
                <w:sz w:val="18"/>
              </w:rPr>
            </w:pPr>
          </w:p>
          <w:p w:rsidR="001F1E54" w:rsidRDefault="0061476A">
            <w:pPr>
              <w:rPr>
                <w:rFonts w:ascii="Arial" w:hAnsi="Arial"/>
                <w:b/>
                <w:sz w:val="18"/>
              </w:rPr>
            </w:pPr>
          </w:p>
          <w:p w:rsidR="001F1E54" w:rsidRDefault="0061476A">
            <w:pPr>
              <w:rPr>
                <w:rFonts w:ascii="Arial" w:hAnsi="Arial"/>
                <w:b/>
                <w:sz w:val="18"/>
              </w:rPr>
            </w:pPr>
          </w:p>
          <w:p w:rsidR="001F1E54" w:rsidRDefault="0061476A">
            <w:pPr>
              <w:rPr>
                <w:rFonts w:ascii="Arial" w:hAnsi="Arial"/>
                <w:b/>
                <w:sz w:val="18"/>
              </w:rPr>
            </w:pPr>
          </w:p>
          <w:p w:rsidR="001F1E54" w:rsidRDefault="0061476A">
            <w:pPr>
              <w:rPr>
                <w:rFonts w:ascii="Arial" w:hAnsi="Arial"/>
                <w:b/>
                <w:sz w:val="18"/>
              </w:rPr>
            </w:pPr>
          </w:p>
          <w:p w:rsidR="001F1E54" w:rsidRDefault="0061476A">
            <w:pPr>
              <w:rPr>
                <w:rFonts w:ascii="Arial" w:hAnsi="Arial"/>
                <w:b/>
                <w:sz w:val="18"/>
              </w:rPr>
            </w:pPr>
          </w:p>
          <w:p w:rsidR="001F1E54" w:rsidRDefault="0061476A">
            <w:pPr>
              <w:rPr>
                <w:rFonts w:ascii="Arial" w:hAnsi="Arial"/>
                <w:b/>
                <w:sz w:val="18"/>
              </w:rPr>
            </w:pPr>
          </w:p>
          <w:p w:rsidR="001F1E54" w:rsidRDefault="0061476A">
            <w:pPr>
              <w:rPr>
                <w:rFonts w:ascii="Arial" w:hAnsi="Arial"/>
                <w:b/>
                <w:sz w:val="18"/>
              </w:rPr>
            </w:pPr>
          </w:p>
          <w:p w:rsidR="001F1E54" w:rsidRDefault="0061476A">
            <w:pPr>
              <w:rPr>
                <w:rFonts w:ascii="Arial" w:hAnsi="Arial"/>
                <w:b/>
                <w:sz w:val="18"/>
              </w:rPr>
            </w:pPr>
          </w:p>
          <w:p w:rsidR="001F1E54" w:rsidRDefault="00E877D6">
            <w:pPr>
              <w:rPr>
                <w:rFonts w:ascii="Arial" w:hAnsi="Arial"/>
                <w:b/>
                <w:sz w:val="18"/>
              </w:rPr>
            </w:pPr>
            <w:r>
              <w:rPr>
                <w:rFonts w:ascii="Arial" w:hAnsi="Arial"/>
                <w:b/>
                <w:sz w:val="18"/>
              </w:rPr>
              <w:t>My thoughts on using the Understanding by Design model to create a staff development workshop…</w:t>
            </w:r>
          </w:p>
          <w:p w:rsidR="00221378" w:rsidRDefault="00221378">
            <w:pPr>
              <w:rPr>
                <w:rFonts w:ascii="Arial" w:hAnsi="Arial"/>
                <w:b/>
                <w:sz w:val="18"/>
              </w:rPr>
            </w:pPr>
          </w:p>
          <w:p w:rsidR="00820E99" w:rsidRDefault="00221378">
            <w:pPr>
              <w:rPr>
                <w:rFonts w:ascii="Arial" w:hAnsi="Arial"/>
                <w:b/>
                <w:sz w:val="18"/>
              </w:rPr>
            </w:pPr>
            <w:r>
              <w:rPr>
                <w:rFonts w:ascii="Arial" w:hAnsi="Arial"/>
                <w:b/>
                <w:sz w:val="18"/>
              </w:rPr>
              <w:t xml:space="preserve">The concept of backward mapping was truly beneficial in designing learning environments with </w:t>
            </w:r>
            <w:r w:rsidR="009A47DE">
              <w:rPr>
                <w:rFonts w:ascii="Arial" w:hAnsi="Arial"/>
                <w:b/>
                <w:sz w:val="18"/>
              </w:rPr>
              <w:t>well-formed</w:t>
            </w:r>
            <w:r>
              <w:rPr>
                <w:rFonts w:ascii="Arial" w:hAnsi="Arial"/>
                <w:b/>
                <w:sz w:val="18"/>
              </w:rPr>
              <w:t xml:space="preserve"> objectives properly aligned with activities and assessments.  </w:t>
            </w:r>
            <w:r w:rsidR="009E125F">
              <w:rPr>
                <w:rFonts w:ascii="Arial" w:hAnsi="Arial"/>
                <w:b/>
                <w:sz w:val="18"/>
              </w:rPr>
              <w:t xml:space="preserve">It helped to start with a BHAG in mind and then funnel my ideas down to major components in the form of six concise learning objectives.  From there, I was able to purposefully match the appropriate activities and assessments to their learning goals keeping the end in mind throughout the entire process.  </w:t>
            </w:r>
            <w:r w:rsidR="002C520A">
              <w:rPr>
                <w:rFonts w:ascii="Arial" w:hAnsi="Arial"/>
                <w:b/>
                <w:sz w:val="18"/>
              </w:rPr>
              <w:t xml:space="preserve">I have a tendency when starting a project to get off on the wrong track if I do not carefully plan my approach.  In using the Understanding by Design plan, I was </w:t>
            </w:r>
            <w:r w:rsidR="00CC3365">
              <w:rPr>
                <w:rFonts w:ascii="Arial" w:hAnsi="Arial"/>
                <w:b/>
                <w:sz w:val="18"/>
              </w:rPr>
              <w:t>able to stay on a more focused and intentional line when navigating my assignment.  It seemed the</w:t>
            </w:r>
            <w:r w:rsidR="009A47DE">
              <w:rPr>
                <w:rFonts w:ascii="Arial" w:hAnsi="Arial"/>
                <w:b/>
                <w:sz w:val="18"/>
              </w:rPr>
              <w:t xml:space="preserve"> more purposeful planning I did, the more I learned.  Now that I better understand backward mapping, I hope to incorporate it more readily into my AVID curriculum.  My students as most students have the propensity to procrastinate when given a project.  I feel if I guide them through the backward mapping process they will encounter the same benefits of deeper learning as I did i</w:t>
            </w:r>
            <w:r w:rsidR="00E877D6">
              <w:rPr>
                <w:rFonts w:ascii="Arial" w:hAnsi="Arial"/>
                <w:b/>
                <w:sz w:val="18"/>
              </w:rPr>
              <w:t>n completing this</w:t>
            </w:r>
            <w:r w:rsidR="00820E99">
              <w:rPr>
                <w:rFonts w:ascii="Arial" w:hAnsi="Arial"/>
                <w:b/>
                <w:sz w:val="18"/>
              </w:rPr>
              <w:t xml:space="preserve"> ta</w:t>
            </w:r>
            <w:r w:rsidR="00E877D6">
              <w:rPr>
                <w:rFonts w:ascii="Arial" w:hAnsi="Arial"/>
                <w:b/>
                <w:sz w:val="18"/>
              </w:rPr>
              <w:t xml:space="preserve">sk. </w:t>
            </w:r>
          </w:p>
          <w:p w:rsidR="00221378" w:rsidRDefault="00E877D6">
            <w:pPr>
              <w:rPr>
                <w:rFonts w:ascii="Arial" w:hAnsi="Arial"/>
                <w:b/>
                <w:sz w:val="18"/>
              </w:rPr>
            </w:pPr>
            <w:r>
              <w:rPr>
                <w:rFonts w:ascii="Arial" w:hAnsi="Arial"/>
                <w:b/>
                <w:sz w:val="18"/>
              </w:rPr>
              <w:t xml:space="preserve">   </w:t>
            </w:r>
          </w:p>
          <w:p w:rsidR="00221378" w:rsidRDefault="00221378">
            <w:pPr>
              <w:rPr>
                <w:rFonts w:ascii="Arial" w:hAnsi="Arial"/>
                <w:b/>
                <w:sz w:val="18"/>
              </w:rPr>
            </w:pPr>
          </w:p>
          <w:p w:rsidR="001F1E54" w:rsidRDefault="0061476A">
            <w:pPr>
              <w:rPr>
                <w:rFonts w:ascii="Arial" w:hAnsi="Arial"/>
                <w:b/>
                <w:sz w:val="18"/>
              </w:rPr>
            </w:pPr>
            <w:bookmarkStart w:id="1" w:name="_GoBack"/>
            <w:bookmarkEnd w:id="1"/>
          </w:p>
          <w:p w:rsidR="001F1E54" w:rsidRDefault="0061476A">
            <w:pPr>
              <w:rPr>
                <w:rFonts w:ascii="Arial" w:hAnsi="Arial"/>
                <w:b/>
                <w:sz w:val="18"/>
              </w:rPr>
            </w:pPr>
          </w:p>
          <w:p w:rsidR="001F1E54" w:rsidRDefault="0061476A">
            <w:pPr>
              <w:rPr>
                <w:rFonts w:ascii="Arial" w:hAnsi="Arial"/>
                <w:b/>
                <w:sz w:val="18"/>
              </w:rPr>
            </w:pPr>
          </w:p>
          <w:p w:rsidR="001F1E54" w:rsidRDefault="0061476A">
            <w:pPr>
              <w:rPr>
                <w:rFonts w:ascii="Arial" w:hAnsi="Arial"/>
                <w:b/>
                <w:sz w:val="18"/>
              </w:rPr>
            </w:pPr>
          </w:p>
          <w:p w:rsidR="001F1E54" w:rsidRDefault="0061476A">
            <w:pPr>
              <w:rPr>
                <w:rFonts w:ascii="Arial" w:hAnsi="Arial"/>
                <w:b/>
                <w:sz w:val="18"/>
              </w:rPr>
            </w:pPr>
          </w:p>
          <w:p w:rsidR="001F1E54" w:rsidRDefault="0061476A">
            <w:pPr>
              <w:rPr>
                <w:rFonts w:ascii="Arial" w:hAnsi="Arial"/>
                <w:sz w:val="18"/>
              </w:rPr>
            </w:pPr>
          </w:p>
        </w:tc>
      </w:tr>
    </w:tbl>
    <w:p w:rsidR="001F1E54" w:rsidRDefault="0061476A">
      <w:pPr>
        <w:rPr>
          <w:rFonts w:ascii="Arial" w:hAnsi="Arial"/>
          <w:sz w:val="20"/>
        </w:rPr>
      </w:pPr>
    </w:p>
    <w:sectPr w:rsidR="001F1E54">
      <w:headerReference w:type="default" r:id="rId7"/>
      <w:footerReference w:type="even" r:id="rId8"/>
      <w:footerReference w:type="default" r:id="rId9"/>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76A" w:rsidRDefault="0061476A">
      <w:r>
        <w:separator/>
      </w:r>
    </w:p>
  </w:endnote>
  <w:endnote w:type="continuationSeparator" w:id="0">
    <w:p w:rsidR="0061476A" w:rsidRDefault="0061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E54" w:rsidRDefault="00D050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1E54" w:rsidRDefault="006147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E54" w:rsidRDefault="00D050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4DFA">
      <w:rPr>
        <w:rStyle w:val="PageNumber"/>
        <w:noProof/>
      </w:rPr>
      <w:t>5</w:t>
    </w:r>
    <w:r>
      <w:rPr>
        <w:rStyle w:val="PageNumber"/>
      </w:rPr>
      <w:fldChar w:fldCharType="end"/>
    </w:r>
  </w:p>
  <w:p w:rsidR="001F1E54" w:rsidRDefault="00D050BC">
    <w:pPr>
      <w:pStyle w:val="Footer"/>
      <w:ind w:right="360"/>
      <w:rPr>
        <w:sz w:val="18"/>
      </w:rPr>
    </w:pPr>
    <w:r>
      <w:rPr>
        <w:sz w:val="18"/>
      </w:rPr>
      <w:t xml:space="preserve">Source: Understanding by Design, </w:t>
    </w:r>
    <w:r>
      <w:rPr>
        <w:sz w:val="18"/>
      </w:rPr>
      <w:tab/>
      <w:t>Unit Design Planning Template (Wiggins/McTighe 2005)</w:t>
    </w:r>
    <w:r>
      <w:rPr>
        <w:sz w:val="18"/>
      </w:rPr>
      <w:tab/>
    </w:r>
    <w:r>
      <w:rPr>
        <w:sz w:val="18"/>
      </w:rPr>
      <w:tab/>
    </w:r>
    <w:r>
      <w:rPr>
        <w:sz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76A" w:rsidRDefault="0061476A">
      <w:r>
        <w:separator/>
      </w:r>
    </w:p>
  </w:footnote>
  <w:footnote w:type="continuationSeparator" w:id="0">
    <w:p w:rsidR="0061476A" w:rsidRDefault="00614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E54" w:rsidRDefault="00807105" w:rsidP="001F1E54">
    <w:pPr>
      <w:pStyle w:val="Header"/>
      <w:rPr>
        <w:sz w:val="16"/>
      </w:rPr>
    </w:pPr>
    <w:r>
      <w:rPr>
        <w:sz w:val="16"/>
      </w:rPr>
      <w:t>Design Topic: EDLD 5313_Assignment 4 Workshop Title: Creating Significant Learning Environments with Relational Capacity  Designer: Brandi Collins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22EA"/>
    <w:multiLevelType w:val="hybridMultilevel"/>
    <w:tmpl w:val="5D68E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B1495"/>
    <w:multiLevelType w:val="hybridMultilevel"/>
    <w:tmpl w:val="9BEA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35D32"/>
    <w:multiLevelType w:val="hybridMultilevel"/>
    <w:tmpl w:val="39D61084"/>
    <w:lvl w:ilvl="0" w:tplc="090C591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87DDB"/>
    <w:multiLevelType w:val="hybridMultilevel"/>
    <w:tmpl w:val="071C3632"/>
    <w:lvl w:ilvl="0" w:tplc="B646CC5E">
      <w:start w:val="2"/>
      <w:numFmt w:val="bullet"/>
      <w:lvlText w:val="-"/>
      <w:lvlJc w:val="left"/>
      <w:pPr>
        <w:tabs>
          <w:tab w:val="num" w:pos="576"/>
        </w:tabs>
        <w:ind w:left="360" w:hanging="144"/>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A1C45"/>
    <w:multiLevelType w:val="hybridMultilevel"/>
    <w:tmpl w:val="88F23BB2"/>
    <w:lvl w:ilvl="0" w:tplc="267AD00E">
      <w:start w:val="1001"/>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D6CF5"/>
    <w:multiLevelType w:val="hybridMultilevel"/>
    <w:tmpl w:val="D34EEFAE"/>
    <w:lvl w:ilvl="0" w:tplc="9A1EE1D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30A90B17"/>
    <w:multiLevelType w:val="hybridMultilevel"/>
    <w:tmpl w:val="55B2F90A"/>
    <w:lvl w:ilvl="0" w:tplc="090C591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85446"/>
    <w:multiLevelType w:val="hybridMultilevel"/>
    <w:tmpl w:val="6D420F9C"/>
    <w:lvl w:ilvl="0" w:tplc="EA92479E">
      <w:start w:val="2"/>
      <w:numFmt w:val="bullet"/>
      <w:lvlText w:val="-"/>
      <w:lvlJc w:val="left"/>
      <w:pPr>
        <w:tabs>
          <w:tab w:val="num" w:pos="360"/>
        </w:tabs>
        <w:ind w:left="216" w:hanging="216"/>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8E4BA8"/>
    <w:multiLevelType w:val="hybridMultilevel"/>
    <w:tmpl w:val="AABC8DEA"/>
    <w:lvl w:ilvl="0" w:tplc="1BE6BFF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D079BE"/>
    <w:multiLevelType w:val="hybridMultilevel"/>
    <w:tmpl w:val="973A332E"/>
    <w:lvl w:ilvl="0" w:tplc="090C591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681C96"/>
    <w:multiLevelType w:val="hybridMultilevel"/>
    <w:tmpl w:val="5DA6344E"/>
    <w:lvl w:ilvl="0" w:tplc="B34ECA34">
      <w:start w:val="2"/>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BF3D0A"/>
    <w:multiLevelType w:val="hybridMultilevel"/>
    <w:tmpl w:val="6D420F9C"/>
    <w:lvl w:ilvl="0" w:tplc="E47ADEFC">
      <w:start w:val="1"/>
      <w:numFmt w:val="bullet"/>
      <w:lvlText w:val="-"/>
      <w:lvlJc w:val="left"/>
      <w:pPr>
        <w:tabs>
          <w:tab w:val="num" w:pos="360"/>
        </w:tabs>
        <w:ind w:left="0" w:firstLine="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B025DB"/>
    <w:multiLevelType w:val="hybridMultilevel"/>
    <w:tmpl w:val="6D420F9C"/>
    <w:lvl w:ilvl="0" w:tplc="359A8CFC">
      <w:start w:val="2"/>
      <w:numFmt w:val="bullet"/>
      <w:lvlText w:val="-"/>
      <w:lvlJc w:val="left"/>
      <w:pPr>
        <w:tabs>
          <w:tab w:val="num" w:pos="360"/>
        </w:tabs>
        <w:ind w:left="0" w:firstLine="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AA050F"/>
    <w:multiLevelType w:val="hybridMultilevel"/>
    <w:tmpl w:val="7A101CEC"/>
    <w:lvl w:ilvl="0" w:tplc="D0B00212">
      <w:start w:val="2"/>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165590"/>
    <w:multiLevelType w:val="hybridMultilevel"/>
    <w:tmpl w:val="6D420F9C"/>
    <w:lvl w:ilvl="0" w:tplc="408C1F62">
      <w:start w:val="2"/>
      <w:numFmt w:val="bullet"/>
      <w:lvlText w:val="-"/>
      <w:lvlJc w:val="left"/>
      <w:pPr>
        <w:tabs>
          <w:tab w:val="num" w:pos="576"/>
        </w:tabs>
        <w:ind w:left="360" w:hanging="144"/>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A154F3"/>
    <w:multiLevelType w:val="hybridMultilevel"/>
    <w:tmpl w:val="E396AB38"/>
    <w:lvl w:ilvl="0" w:tplc="41640E1A">
      <w:start w:val="1001"/>
      <w:numFmt w:val="bullet"/>
      <w:lvlText w:val="-"/>
      <w:lvlJc w:val="left"/>
      <w:pPr>
        <w:tabs>
          <w:tab w:val="num" w:pos="1140"/>
        </w:tabs>
        <w:ind w:left="1140" w:hanging="360"/>
      </w:pPr>
      <w:rPr>
        <w:rFonts w:ascii="Times New Roman" w:eastAsia="Times" w:hAnsi="Times New Roman"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6" w15:restartNumberingAfterBreak="0">
    <w:nsid w:val="713975D9"/>
    <w:multiLevelType w:val="hybridMultilevel"/>
    <w:tmpl w:val="D23CF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F46B61"/>
    <w:multiLevelType w:val="hybridMultilevel"/>
    <w:tmpl w:val="FE42D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C404FA"/>
    <w:multiLevelType w:val="hybridMultilevel"/>
    <w:tmpl w:val="4ACA83B6"/>
    <w:lvl w:ilvl="0" w:tplc="D19E801A">
      <w:start w:val="2"/>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num>
  <w:num w:numId="3">
    <w:abstractNumId w:val="3"/>
  </w:num>
  <w:num w:numId="4">
    <w:abstractNumId w:val="10"/>
  </w:num>
  <w:num w:numId="5">
    <w:abstractNumId w:val="14"/>
  </w:num>
  <w:num w:numId="6">
    <w:abstractNumId w:val="7"/>
  </w:num>
  <w:num w:numId="7">
    <w:abstractNumId w:val="12"/>
  </w:num>
  <w:num w:numId="8">
    <w:abstractNumId w:val="11"/>
  </w:num>
  <w:num w:numId="9">
    <w:abstractNumId w:val="18"/>
  </w:num>
  <w:num w:numId="10">
    <w:abstractNumId w:val="15"/>
  </w:num>
  <w:num w:numId="11">
    <w:abstractNumId w:val="4"/>
  </w:num>
  <w:num w:numId="12">
    <w:abstractNumId w:val="0"/>
  </w:num>
  <w:num w:numId="13">
    <w:abstractNumId w:val="16"/>
  </w:num>
  <w:num w:numId="14">
    <w:abstractNumId w:val="1"/>
  </w:num>
  <w:num w:numId="15">
    <w:abstractNumId w:val="5"/>
  </w:num>
  <w:num w:numId="16">
    <w:abstractNumId w:val="2"/>
  </w:num>
  <w:num w:numId="17">
    <w:abstractNumId w:val="9"/>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BC"/>
    <w:rsid w:val="00055407"/>
    <w:rsid w:val="00056AEF"/>
    <w:rsid w:val="00060421"/>
    <w:rsid w:val="00060C93"/>
    <w:rsid w:val="00061D74"/>
    <w:rsid w:val="00070D8A"/>
    <w:rsid w:val="000E34AE"/>
    <w:rsid w:val="00200CFF"/>
    <w:rsid w:val="002011DD"/>
    <w:rsid w:val="00221378"/>
    <w:rsid w:val="002233FA"/>
    <w:rsid w:val="00225818"/>
    <w:rsid w:val="002571DB"/>
    <w:rsid w:val="00265D89"/>
    <w:rsid w:val="002A0A19"/>
    <w:rsid w:val="002B0977"/>
    <w:rsid w:val="002C520A"/>
    <w:rsid w:val="002D3006"/>
    <w:rsid w:val="002E4DA9"/>
    <w:rsid w:val="00344236"/>
    <w:rsid w:val="003A4DFA"/>
    <w:rsid w:val="003D1403"/>
    <w:rsid w:val="004045E7"/>
    <w:rsid w:val="00421D3F"/>
    <w:rsid w:val="00433936"/>
    <w:rsid w:val="00442781"/>
    <w:rsid w:val="004471AD"/>
    <w:rsid w:val="004961A7"/>
    <w:rsid w:val="004A2562"/>
    <w:rsid w:val="004B5EDE"/>
    <w:rsid w:val="004C5EF7"/>
    <w:rsid w:val="00576052"/>
    <w:rsid w:val="005B255B"/>
    <w:rsid w:val="005D1F02"/>
    <w:rsid w:val="005E3FCD"/>
    <w:rsid w:val="0061476A"/>
    <w:rsid w:val="006224B7"/>
    <w:rsid w:val="00627D22"/>
    <w:rsid w:val="00664193"/>
    <w:rsid w:val="00687D19"/>
    <w:rsid w:val="00690945"/>
    <w:rsid w:val="006B2366"/>
    <w:rsid w:val="00746778"/>
    <w:rsid w:val="00764CC4"/>
    <w:rsid w:val="007D3233"/>
    <w:rsid w:val="00807105"/>
    <w:rsid w:val="00820E99"/>
    <w:rsid w:val="00825CE7"/>
    <w:rsid w:val="0083652D"/>
    <w:rsid w:val="00867093"/>
    <w:rsid w:val="008809C4"/>
    <w:rsid w:val="00882EBD"/>
    <w:rsid w:val="008837E3"/>
    <w:rsid w:val="008B3EAE"/>
    <w:rsid w:val="008F49F7"/>
    <w:rsid w:val="009318EF"/>
    <w:rsid w:val="0099361D"/>
    <w:rsid w:val="009A3014"/>
    <w:rsid w:val="009A47DE"/>
    <w:rsid w:val="009D0DD9"/>
    <w:rsid w:val="009E125F"/>
    <w:rsid w:val="009F409E"/>
    <w:rsid w:val="009F50DF"/>
    <w:rsid w:val="00A17C41"/>
    <w:rsid w:val="00A40A87"/>
    <w:rsid w:val="00A54F7D"/>
    <w:rsid w:val="00A60CA1"/>
    <w:rsid w:val="00AB079C"/>
    <w:rsid w:val="00AE6959"/>
    <w:rsid w:val="00B30290"/>
    <w:rsid w:val="00B7154F"/>
    <w:rsid w:val="00B91D09"/>
    <w:rsid w:val="00BA0ED2"/>
    <w:rsid w:val="00BC4108"/>
    <w:rsid w:val="00C1276B"/>
    <w:rsid w:val="00C13CFE"/>
    <w:rsid w:val="00C704EC"/>
    <w:rsid w:val="00C8486C"/>
    <w:rsid w:val="00CC3365"/>
    <w:rsid w:val="00CE080E"/>
    <w:rsid w:val="00CE3470"/>
    <w:rsid w:val="00D050BC"/>
    <w:rsid w:val="00D5264B"/>
    <w:rsid w:val="00DA072A"/>
    <w:rsid w:val="00DD7AED"/>
    <w:rsid w:val="00DE00E6"/>
    <w:rsid w:val="00E315BD"/>
    <w:rsid w:val="00E62A21"/>
    <w:rsid w:val="00E81270"/>
    <w:rsid w:val="00E828E9"/>
    <w:rsid w:val="00E87715"/>
    <w:rsid w:val="00E877D6"/>
    <w:rsid w:val="00EC4C2E"/>
    <w:rsid w:val="00ED5F48"/>
    <w:rsid w:val="00F153E8"/>
    <w:rsid w:val="00F92A1D"/>
    <w:rsid w:val="00F934DD"/>
    <w:rsid w:val="00F94811"/>
    <w:rsid w:val="00FB56AF"/>
    <w:rsid w:val="00FD4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5BB41E16-A7BF-4D9A-860F-1B1F76BCB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18"/>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jc w:val="center"/>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sz w:val="18"/>
    </w:rPr>
  </w:style>
  <w:style w:type="paragraph" w:styleId="BodyText2">
    <w:name w:val="Body Text 2"/>
    <w:basedOn w:val="Normal"/>
    <w:pPr>
      <w:jc w:val="center"/>
    </w:pPr>
    <w:rPr>
      <w:rFonts w:ascii="Arial" w:hAnsi="Arial"/>
      <w:sz w:val="18"/>
    </w:rPr>
  </w:style>
  <w:style w:type="paragraph" w:styleId="BodyText3">
    <w:name w:val="Body Text 3"/>
    <w:basedOn w:val="Normal"/>
    <w:rPr>
      <w:rFonts w:ascii="Arial" w:hAnsi="Arial"/>
      <w:color w:val="FF0000"/>
      <w:sz w:val="20"/>
    </w:rPr>
  </w:style>
  <w:style w:type="paragraph" w:styleId="ListParagraph">
    <w:name w:val="List Paragraph"/>
    <w:basedOn w:val="Normal"/>
    <w:uiPriority w:val="34"/>
    <w:qFormat/>
    <w:rsid w:val="008809C4"/>
    <w:pPr>
      <w:ind w:left="720"/>
      <w:contextualSpacing/>
    </w:pPr>
  </w:style>
  <w:style w:type="paragraph" w:styleId="BalloonText">
    <w:name w:val="Balloon Text"/>
    <w:basedOn w:val="Normal"/>
    <w:link w:val="BalloonTextChar"/>
    <w:uiPriority w:val="99"/>
    <w:semiHidden/>
    <w:unhideWhenUsed/>
    <w:rsid w:val="002571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1DB"/>
    <w:rPr>
      <w:rFonts w:ascii="Segoe UI" w:hAnsi="Segoe UI" w:cs="Segoe UI"/>
      <w:sz w:val="18"/>
      <w:szCs w:val="18"/>
    </w:rPr>
  </w:style>
  <w:style w:type="character" w:customStyle="1" w:styleId="f149">
    <w:name w:val="f149"/>
    <w:basedOn w:val="DefaultParagraphFont"/>
    <w:rsid w:val="00664193"/>
  </w:style>
  <w:style w:type="character" w:customStyle="1" w:styleId="sp">
    <w:name w:val="sp"/>
    <w:basedOn w:val="DefaultParagraphFont"/>
    <w:rsid w:val="00664193"/>
  </w:style>
  <w:style w:type="character" w:customStyle="1" w:styleId="f153">
    <w:name w:val="f153"/>
    <w:basedOn w:val="DefaultParagraphFont"/>
    <w:rsid w:val="00664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2414</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STAGE 1 – DESIRED RESULTS</vt:lpstr>
    </vt:vector>
  </TitlesOfParts>
  <Company>McTighe &amp; Associates</Company>
  <LinksUpToDate>false</LinksUpToDate>
  <CharactersWithSpaces>16148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1 – DESIRED RESULTS</dc:title>
  <dc:subject/>
  <dc:creator>Jay McTighe</dc:creator>
  <cp:keywords/>
  <cp:lastModifiedBy>Madeline Collins</cp:lastModifiedBy>
  <cp:revision>2</cp:revision>
  <cp:lastPrinted>2016-03-28T00:50:00Z</cp:lastPrinted>
  <dcterms:created xsi:type="dcterms:W3CDTF">2016-04-01T00:40:00Z</dcterms:created>
  <dcterms:modified xsi:type="dcterms:W3CDTF">2016-04-01T00:40:00Z</dcterms:modified>
</cp:coreProperties>
</file>